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5335F">
      <w:pPr>
        <w:pStyle w:val="12"/>
        <w:adjustRightInd w:val="0"/>
        <w:snapToGrid w:val="0"/>
        <w:spacing w:before="0" w:after="0" w:line="560" w:lineRule="exact"/>
        <w:ind w:right="0"/>
        <w:jc w:val="left"/>
        <w:rPr>
          <w:rFonts w:hint="default" w:ascii="黑体" w:hAnsi="黑体" w:eastAsia="黑体" w:cs="黑体"/>
          <w:color w:val="000000"/>
          <w:kern w:val="0"/>
          <w:sz w:val="32"/>
          <w:szCs w:val="32"/>
          <w:lang w:val="en-US" w:eastAsia="zh-CN" w:bidi="ar"/>
        </w:rPr>
      </w:pPr>
      <w:bookmarkStart w:id="0" w:name="_Hlk150802253"/>
      <w:r>
        <w:rPr>
          <w:rFonts w:hint="eastAsia" w:ascii="黑体" w:hAnsi="黑体" w:eastAsia="黑体" w:cs="黑体"/>
          <w:color w:val="000000"/>
          <w:kern w:val="0"/>
          <w:sz w:val="32"/>
          <w:szCs w:val="32"/>
          <w:lang w:val="en-US" w:eastAsia="zh-CN" w:bidi="ar"/>
        </w:rPr>
        <w:t>附件1：</w:t>
      </w:r>
    </w:p>
    <w:p w14:paraId="4BFF3645">
      <w:pPr>
        <w:pStyle w:val="12"/>
        <w:adjustRightInd w:val="0"/>
        <w:snapToGrid w:val="0"/>
        <w:spacing w:before="0" w:after="0" w:line="560" w:lineRule="exact"/>
        <w:ind w:right="0"/>
        <w:rPr>
          <w:rFonts w:hint="eastAsia" w:ascii="方正小标宋简体" w:hAnsi="方正小标宋简体" w:eastAsia="方正小标宋简体" w:cs="方正小标宋简体"/>
          <w:bCs/>
          <w:color w:val="000000"/>
          <w:sz w:val="44"/>
          <w:szCs w:val="44"/>
          <w:lang w:val="en-US" w:eastAsia="zh-CN"/>
        </w:rPr>
      </w:pPr>
      <w:r>
        <w:rPr>
          <w:rFonts w:hint="eastAsia" w:ascii="方正小标宋简体" w:hAnsi="方正小标宋简体" w:eastAsia="方正小标宋简体" w:cs="方正小标宋简体"/>
          <w:bCs/>
          <w:color w:val="000000"/>
          <w:sz w:val="44"/>
          <w:szCs w:val="44"/>
          <w:lang w:val="en-US" w:eastAsia="zh-CN"/>
        </w:rPr>
        <w:t>淮北市</w:t>
      </w:r>
      <w:r>
        <w:rPr>
          <w:rFonts w:hint="eastAsia" w:ascii="方正小标宋简体" w:hAnsi="方正小标宋简体" w:eastAsia="方正小标宋简体" w:cs="方正小标宋简体"/>
          <w:bCs/>
          <w:color w:val="000000"/>
          <w:sz w:val="44"/>
          <w:szCs w:val="44"/>
        </w:rPr>
        <w:t>公共数据</w:t>
      </w:r>
      <w:r>
        <w:rPr>
          <w:rFonts w:hint="eastAsia" w:ascii="方正小标宋简体" w:hAnsi="方正小标宋简体" w:eastAsia="方正小标宋简体" w:cs="方正小标宋简体"/>
          <w:bCs/>
          <w:color w:val="000000"/>
          <w:sz w:val="44"/>
          <w:szCs w:val="44"/>
          <w:lang w:eastAsia="zh-CN"/>
        </w:rPr>
        <w:t>资源</w:t>
      </w:r>
      <w:r>
        <w:rPr>
          <w:rFonts w:hint="eastAsia" w:ascii="方正小标宋简体" w:hAnsi="方正小标宋简体" w:eastAsia="方正小标宋简体" w:cs="方正小标宋简体"/>
          <w:bCs/>
          <w:color w:val="000000"/>
          <w:sz w:val="44"/>
          <w:szCs w:val="44"/>
        </w:rPr>
        <w:t>授权运营</w:t>
      </w:r>
      <w:r>
        <w:rPr>
          <w:rFonts w:ascii="方正小标宋简体" w:hAnsi="方正小标宋简体" w:eastAsia="方正小标宋简体" w:cs="方正小标宋简体"/>
          <w:bCs/>
          <w:color w:val="000000"/>
          <w:sz w:val="44"/>
          <w:szCs w:val="44"/>
        </w:rPr>
        <w:t>申报</w:t>
      </w:r>
      <w:bookmarkEnd w:id="0"/>
      <w:r>
        <w:rPr>
          <w:rFonts w:hint="eastAsia" w:ascii="方正小标宋简体" w:hAnsi="方正小标宋简体" w:eastAsia="方正小标宋简体" w:cs="方正小标宋简体"/>
          <w:bCs/>
          <w:color w:val="000000"/>
          <w:sz w:val="44"/>
          <w:szCs w:val="44"/>
          <w:lang w:val="en-US" w:eastAsia="zh-CN"/>
        </w:rPr>
        <w:t>材料清单</w:t>
      </w:r>
    </w:p>
    <w:p w14:paraId="71FFA187">
      <w:pPr>
        <w:jc w:val="center"/>
        <w:rPr>
          <w:rFonts w:hint="eastAsia" w:ascii="仿宋" w:hAnsi="仿宋" w:eastAsia="仿宋" w:cs="仿宋"/>
          <w:lang w:val="en-US" w:eastAsia="zh-CN"/>
        </w:rPr>
      </w:pPr>
      <w:r>
        <w:rPr>
          <w:rFonts w:hint="eastAsia" w:ascii="仿宋" w:hAnsi="仿宋" w:eastAsia="仿宋" w:cs="方正仿宋_GB2312"/>
          <w:b/>
          <w:bCs/>
          <w:kern w:val="0"/>
          <w:sz w:val="32"/>
          <w:szCs w:val="32"/>
          <w:lang w:val="en-US" w:eastAsia="zh-CN"/>
        </w:rPr>
        <w:t>（清单仅供参考，具体报送材料以评分标准为准）</w:t>
      </w:r>
      <w:bookmarkStart w:id="2" w:name="_GoBack"/>
      <w:bookmarkEnd w:id="2"/>
    </w:p>
    <w:tbl>
      <w:tblPr>
        <w:tblStyle w:val="8"/>
        <w:tblpPr w:leftFromText="180" w:rightFromText="180" w:vertAnchor="text" w:horzAnchor="page" w:tblpX="1729" w:tblpY="2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4239"/>
        <w:gridCol w:w="2252"/>
        <w:gridCol w:w="1334"/>
      </w:tblGrid>
      <w:tr w14:paraId="791B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63" w:type="dxa"/>
            <w:gridSpan w:val="4"/>
            <w:noWrap w:val="0"/>
            <w:vAlign w:val="center"/>
          </w:tcPr>
          <w:p w14:paraId="1D832D18">
            <w:pPr>
              <w:adjustRightInd w:val="0"/>
              <w:snapToGrid w:val="0"/>
              <w:spacing w:line="240" w:lineRule="auto"/>
              <w:jc w:val="center"/>
              <w:rPr>
                <w:rFonts w:ascii="仿宋" w:hAnsi="仿宋" w:eastAsia="仿宋"/>
                <w:kern w:val="0"/>
                <w:sz w:val="24"/>
              </w:rPr>
            </w:pPr>
            <w:r>
              <w:rPr>
                <w:rFonts w:hint="eastAsia" w:ascii="黑体" w:hAnsi="黑体" w:eastAsia="黑体" w:cs="黑体"/>
                <w:kern w:val="0"/>
                <w:sz w:val="28"/>
                <w:szCs w:val="28"/>
                <w:lang w:val="en-US" w:eastAsia="zh-CN"/>
              </w:rPr>
              <w:t>资质材料</w:t>
            </w:r>
            <w:r>
              <w:rPr>
                <w:rFonts w:ascii="黑体" w:hAnsi="黑体" w:eastAsia="黑体" w:cs="黑体"/>
                <w:kern w:val="0"/>
                <w:sz w:val="28"/>
                <w:szCs w:val="28"/>
                <w:lang w:eastAsia="zh-Hans"/>
              </w:rPr>
              <w:t>清单</w:t>
            </w:r>
          </w:p>
        </w:tc>
      </w:tr>
      <w:tr w14:paraId="64A3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0755826E">
            <w:pPr>
              <w:adjustRightInd w:val="0"/>
              <w:snapToGrid w:val="0"/>
              <w:spacing w:line="400" w:lineRule="exact"/>
              <w:jc w:val="center"/>
              <w:rPr>
                <w:rFonts w:ascii="仿宋" w:hAnsi="仿宋" w:eastAsia="仿宋" w:cs="方正仿宋_GB2312"/>
                <w:kern w:val="0"/>
                <w:sz w:val="24"/>
              </w:rPr>
            </w:pPr>
            <w:r>
              <w:rPr>
                <w:rFonts w:hint="eastAsia" w:ascii="仿宋" w:hAnsi="仿宋" w:eastAsia="仿宋" w:cs="方正仿宋_GB2312"/>
                <w:kern w:val="0"/>
                <w:sz w:val="24"/>
              </w:rPr>
              <w:t>序号</w:t>
            </w:r>
          </w:p>
        </w:tc>
        <w:tc>
          <w:tcPr>
            <w:tcW w:w="4239" w:type="dxa"/>
            <w:noWrap w:val="0"/>
            <w:vAlign w:val="center"/>
          </w:tcPr>
          <w:p w14:paraId="46D1BE5C">
            <w:pPr>
              <w:adjustRightInd w:val="0"/>
              <w:snapToGrid w:val="0"/>
              <w:spacing w:line="400" w:lineRule="exact"/>
              <w:jc w:val="center"/>
              <w:rPr>
                <w:rFonts w:ascii="仿宋" w:hAnsi="仿宋" w:eastAsia="仿宋" w:cs="方正仿宋_GB2312"/>
                <w:kern w:val="0"/>
                <w:sz w:val="24"/>
              </w:rPr>
            </w:pPr>
            <w:r>
              <w:rPr>
                <w:rFonts w:hint="eastAsia" w:ascii="仿宋" w:hAnsi="仿宋" w:eastAsia="仿宋" w:cs="方正仿宋_GB2312"/>
                <w:kern w:val="0"/>
                <w:sz w:val="24"/>
              </w:rPr>
              <w:t>材料名称</w:t>
            </w:r>
          </w:p>
        </w:tc>
        <w:tc>
          <w:tcPr>
            <w:tcW w:w="2252" w:type="dxa"/>
            <w:noWrap w:val="0"/>
            <w:vAlign w:val="center"/>
          </w:tcPr>
          <w:p w14:paraId="53BA5791">
            <w:pPr>
              <w:adjustRightInd w:val="0"/>
              <w:snapToGrid w:val="0"/>
              <w:spacing w:line="400" w:lineRule="exact"/>
              <w:jc w:val="center"/>
              <w:rPr>
                <w:rFonts w:ascii="仿宋" w:hAnsi="仿宋" w:eastAsia="仿宋" w:cs="方正仿宋_GB2312"/>
                <w:kern w:val="0"/>
                <w:sz w:val="24"/>
              </w:rPr>
            </w:pPr>
            <w:r>
              <w:rPr>
                <w:rFonts w:hint="eastAsia" w:ascii="仿宋" w:hAnsi="仿宋" w:eastAsia="仿宋" w:cs="方正仿宋_GB2312"/>
                <w:kern w:val="0"/>
                <w:sz w:val="24"/>
              </w:rPr>
              <w:t>文件要求</w:t>
            </w:r>
          </w:p>
        </w:tc>
        <w:tc>
          <w:tcPr>
            <w:tcW w:w="1334" w:type="dxa"/>
            <w:noWrap w:val="0"/>
            <w:vAlign w:val="center"/>
          </w:tcPr>
          <w:p w14:paraId="2A0E6966">
            <w:pPr>
              <w:adjustRightInd w:val="0"/>
              <w:snapToGrid w:val="0"/>
              <w:spacing w:line="400" w:lineRule="exact"/>
              <w:jc w:val="center"/>
              <w:rPr>
                <w:rFonts w:ascii="仿宋" w:hAnsi="仿宋" w:eastAsia="仿宋" w:cs="方正仿宋_GB2312"/>
                <w:kern w:val="0"/>
                <w:sz w:val="24"/>
              </w:rPr>
            </w:pPr>
            <w:r>
              <w:rPr>
                <w:rFonts w:hint="eastAsia" w:ascii="仿宋" w:hAnsi="仿宋" w:eastAsia="仿宋" w:cs="方正仿宋_GB2312"/>
                <w:kern w:val="0"/>
                <w:sz w:val="24"/>
              </w:rPr>
              <w:t>备注</w:t>
            </w:r>
          </w:p>
        </w:tc>
      </w:tr>
      <w:tr w14:paraId="3FCB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3E5C7D4C">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w:t>
            </w:r>
          </w:p>
        </w:tc>
        <w:tc>
          <w:tcPr>
            <w:tcW w:w="4239" w:type="dxa"/>
            <w:noWrap w:val="0"/>
            <w:vAlign w:val="center"/>
          </w:tcPr>
          <w:p w14:paraId="54BBF925">
            <w:pPr>
              <w:adjustRightInd w:val="0"/>
              <w:snapToGrid w:val="0"/>
              <w:spacing w:line="380" w:lineRule="exact"/>
              <w:jc w:val="left"/>
              <w:rPr>
                <w:rFonts w:hint="eastAsia" w:ascii="仿宋" w:hAnsi="仿宋" w:eastAsia="仿宋" w:cs="方正仿宋_GB2312"/>
                <w:kern w:val="0"/>
                <w:sz w:val="24"/>
                <w:lang w:eastAsia="zh-CN"/>
              </w:rPr>
            </w:pPr>
            <w:r>
              <w:rPr>
                <w:rFonts w:hint="eastAsia" w:ascii="仿宋" w:hAnsi="仿宋" w:eastAsia="仿宋" w:cs="方正仿宋_GB2312"/>
                <w:kern w:val="0"/>
                <w:sz w:val="24"/>
                <w:lang w:eastAsia="zh-CN"/>
              </w:rPr>
              <w:t>《</w:t>
            </w:r>
            <w:r>
              <w:rPr>
                <w:rFonts w:hint="eastAsia" w:ascii="仿宋" w:hAnsi="仿宋" w:eastAsia="仿宋" w:cs="方正仿宋_GB2312"/>
                <w:kern w:val="0"/>
                <w:sz w:val="24"/>
                <w:lang w:val="en-US" w:eastAsia="zh-CN"/>
              </w:rPr>
              <w:t>淮北</w:t>
            </w:r>
            <w:r>
              <w:rPr>
                <w:rFonts w:hint="eastAsia" w:ascii="仿宋" w:hAnsi="仿宋" w:eastAsia="仿宋" w:cs="方正仿宋_GB2312"/>
                <w:kern w:val="0"/>
                <w:sz w:val="24"/>
                <w:lang w:eastAsia="zh-CN"/>
              </w:rPr>
              <w:t>市公共数据资源授权运营机构申报表》</w:t>
            </w:r>
          </w:p>
        </w:tc>
        <w:tc>
          <w:tcPr>
            <w:tcW w:w="2252" w:type="dxa"/>
            <w:noWrap w:val="0"/>
            <w:vAlign w:val="center"/>
          </w:tcPr>
          <w:p w14:paraId="3D01EC0A">
            <w:pPr>
              <w:adjustRightInd w:val="0"/>
              <w:snapToGrid w:val="0"/>
              <w:spacing w:line="380" w:lineRule="exact"/>
              <w:jc w:val="center"/>
              <w:rPr>
                <w:rFonts w:hint="eastAsia" w:ascii="仿宋" w:hAnsi="仿宋" w:eastAsia="仿宋" w:cs="方正仿宋_GB2312"/>
                <w:kern w:val="0"/>
                <w:sz w:val="24"/>
                <w:lang w:eastAsia="zh-CN"/>
              </w:rPr>
            </w:pPr>
            <w:r>
              <w:rPr>
                <w:rFonts w:hint="eastAsia" w:ascii="仿宋" w:hAnsi="仿宋" w:eastAsia="仿宋" w:cs="方正仿宋_GB2312"/>
                <w:kern w:val="0"/>
                <w:sz w:val="24"/>
                <w:lang w:eastAsia="zh-CN"/>
              </w:rPr>
              <w:t>原件加盖公章</w:t>
            </w:r>
          </w:p>
        </w:tc>
        <w:tc>
          <w:tcPr>
            <w:tcW w:w="1334" w:type="dxa"/>
            <w:noWrap w:val="0"/>
            <w:vAlign w:val="center"/>
          </w:tcPr>
          <w:p w14:paraId="398EF10D">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1份</w:t>
            </w:r>
          </w:p>
        </w:tc>
      </w:tr>
      <w:tr w14:paraId="0C9F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5BE3F3BC">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2</w:t>
            </w:r>
          </w:p>
        </w:tc>
        <w:tc>
          <w:tcPr>
            <w:tcW w:w="4239" w:type="dxa"/>
            <w:noWrap w:val="0"/>
            <w:vAlign w:val="center"/>
          </w:tcPr>
          <w:p w14:paraId="011B429F">
            <w:pPr>
              <w:adjustRightInd w:val="0"/>
              <w:snapToGrid w:val="0"/>
              <w:spacing w:line="380" w:lineRule="exact"/>
              <w:jc w:val="left"/>
              <w:rPr>
                <w:rFonts w:hint="default" w:ascii="仿宋" w:hAnsi="仿宋" w:eastAsia="仿宋" w:cs="方正仿宋_GB2312"/>
                <w:kern w:val="0"/>
                <w:sz w:val="24"/>
                <w:lang w:val="en-US" w:eastAsia="zh-CN"/>
              </w:rPr>
            </w:pPr>
            <w:r>
              <w:rPr>
                <w:rFonts w:hint="eastAsia" w:ascii="仿宋" w:hAnsi="仿宋" w:eastAsia="仿宋" w:cs="方正仿宋_GB2312"/>
                <w:kern w:val="0"/>
                <w:sz w:val="24"/>
              </w:rPr>
              <w:t>统一社会信用代码证件</w:t>
            </w:r>
          </w:p>
        </w:tc>
        <w:tc>
          <w:tcPr>
            <w:tcW w:w="2252" w:type="dxa"/>
            <w:noWrap w:val="0"/>
            <w:vAlign w:val="center"/>
          </w:tcPr>
          <w:p w14:paraId="370EF6B4">
            <w:pPr>
              <w:adjustRightInd w:val="0"/>
              <w:snapToGrid w:val="0"/>
              <w:spacing w:line="380" w:lineRule="exact"/>
              <w:jc w:val="center"/>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影印件加盖公章</w:t>
            </w:r>
          </w:p>
        </w:tc>
        <w:tc>
          <w:tcPr>
            <w:tcW w:w="1334" w:type="dxa"/>
            <w:noWrap w:val="0"/>
            <w:vAlign w:val="center"/>
          </w:tcPr>
          <w:p w14:paraId="25671A3F">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1份</w:t>
            </w:r>
          </w:p>
        </w:tc>
      </w:tr>
      <w:tr w14:paraId="1860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7284CD77">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3</w:t>
            </w:r>
          </w:p>
        </w:tc>
        <w:tc>
          <w:tcPr>
            <w:tcW w:w="4239" w:type="dxa"/>
            <w:noWrap w:val="0"/>
            <w:vAlign w:val="center"/>
          </w:tcPr>
          <w:p w14:paraId="74A506AF">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法定代表人身份证明</w:t>
            </w:r>
          </w:p>
        </w:tc>
        <w:tc>
          <w:tcPr>
            <w:tcW w:w="2252" w:type="dxa"/>
            <w:noWrap w:val="0"/>
            <w:vAlign w:val="center"/>
          </w:tcPr>
          <w:p w14:paraId="11565B04">
            <w:pPr>
              <w:adjustRightInd w:val="0"/>
              <w:snapToGrid w:val="0"/>
              <w:spacing w:line="380" w:lineRule="exact"/>
              <w:jc w:val="center"/>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原件加盖公章</w:t>
            </w:r>
          </w:p>
        </w:tc>
        <w:tc>
          <w:tcPr>
            <w:tcW w:w="1334" w:type="dxa"/>
            <w:noWrap w:val="0"/>
            <w:vAlign w:val="center"/>
          </w:tcPr>
          <w:p w14:paraId="5AD25EAD">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14:paraId="4771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4D066E73">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4</w:t>
            </w:r>
          </w:p>
        </w:tc>
        <w:tc>
          <w:tcPr>
            <w:tcW w:w="4239" w:type="dxa"/>
            <w:noWrap w:val="0"/>
            <w:vAlign w:val="center"/>
          </w:tcPr>
          <w:p w14:paraId="5CA1FE4A">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经办人授权委托书</w:t>
            </w:r>
          </w:p>
        </w:tc>
        <w:tc>
          <w:tcPr>
            <w:tcW w:w="2252" w:type="dxa"/>
            <w:noWrap w:val="0"/>
            <w:vAlign w:val="center"/>
          </w:tcPr>
          <w:p w14:paraId="46CFFADB">
            <w:pPr>
              <w:adjustRightInd w:val="0"/>
              <w:snapToGrid w:val="0"/>
              <w:spacing w:line="380" w:lineRule="exact"/>
              <w:jc w:val="center"/>
              <w:rPr>
                <w:rFonts w:hint="eastAsia" w:ascii="仿宋" w:hAnsi="仿宋" w:eastAsia="仿宋" w:cs="方正仿宋_GB2312"/>
                <w:kern w:val="0"/>
                <w:sz w:val="24"/>
              </w:rPr>
            </w:pPr>
            <w:r>
              <w:rPr>
                <w:rFonts w:hint="eastAsia" w:ascii="仿宋" w:hAnsi="仿宋" w:eastAsia="仿宋" w:cs="方正仿宋_GB2312"/>
                <w:kern w:val="0"/>
                <w:sz w:val="24"/>
              </w:rPr>
              <w:t>原件加盖公章</w:t>
            </w:r>
          </w:p>
        </w:tc>
        <w:tc>
          <w:tcPr>
            <w:tcW w:w="1334" w:type="dxa"/>
            <w:noWrap w:val="0"/>
            <w:vAlign w:val="center"/>
          </w:tcPr>
          <w:p w14:paraId="495FBBB0">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1份</w:t>
            </w:r>
          </w:p>
        </w:tc>
      </w:tr>
      <w:tr w14:paraId="2026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59C54A25">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5</w:t>
            </w:r>
          </w:p>
        </w:tc>
        <w:tc>
          <w:tcPr>
            <w:tcW w:w="4239" w:type="dxa"/>
            <w:noWrap w:val="0"/>
            <w:vAlign w:val="center"/>
          </w:tcPr>
          <w:p w14:paraId="7762C98A">
            <w:pPr>
              <w:adjustRightInd w:val="0"/>
              <w:snapToGrid w:val="0"/>
              <w:spacing w:line="380" w:lineRule="exact"/>
              <w:jc w:val="left"/>
              <w:rPr>
                <w:rFonts w:ascii="仿宋" w:hAnsi="仿宋" w:eastAsia="仿宋" w:cs="方正仿宋_GB2312"/>
                <w:kern w:val="0"/>
                <w:sz w:val="24"/>
              </w:rPr>
            </w:pPr>
            <w:r>
              <w:rPr>
                <w:rFonts w:hint="eastAsia" w:ascii="仿宋" w:hAnsi="仿宋" w:eastAsia="仿宋" w:cs="方正仿宋_GB2312"/>
                <w:kern w:val="0"/>
                <w:sz w:val="24"/>
              </w:rPr>
              <w:t>经办人身份证明</w:t>
            </w:r>
          </w:p>
        </w:tc>
        <w:tc>
          <w:tcPr>
            <w:tcW w:w="2252" w:type="dxa"/>
            <w:noWrap w:val="0"/>
            <w:vAlign w:val="center"/>
          </w:tcPr>
          <w:p w14:paraId="2B59C439">
            <w:pPr>
              <w:adjustRightInd w:val="0"/>
              <w:snapToGrid w:val="0"/>
              <w:spacing w:line="380" w:lineRule="exact"/>
              <w:jc w:val="center"/>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原件加盖公章</w:t>
            </w:r>
          </w:p>
        </w:tc>
        <w:tc>
          <w:tcPr>
            <w:tcW w:w="1334" w:type="dxa"/>
            <w:noWrap w:val="0"/>
            <w:vAlign w:val="center"/>
          </w:tcPr>
          <w:p w14:paraId="21B1BDA3">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14:paraId="1D85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2C793702">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6</w:t>
            </w:r>
          </w:p>
        </w:tc>
        <w:tc>
          <w:tcPr>
            <w:tcW w:w="4239" w:type="dxa"/>
            <w:noWrap w:val="0"/>
            <w:vAlign w:val="center"/>
          </w:tcPr>
          <w:p w14:paraId="65572228">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数据安全</w:t>
            </w:r>
            <w:r>
              <w:rPr>
                <w:rFonts w:hint="eastAsia" w:ascii="仿宋" w:hAnsi="仿宋" w:eastAsia="仿宋" w:cs="方正仿宋_GB2312"/>
                <w:kern w:val="0"/>
                <w:sz w:val="24"/>
                <w:lang w:val="en-US" w:eastAsia="zh-CN"/>
              </w:rPr>
              <w:t>和公共数据运营平台开发</w:t>
            </w:r>
            <w:r>
              <w:rPr>
                <w:rFonts w:hint="eastAsia" w:ascii="仿宋" w:hAnsi="仿宋" w:eastAsia="仿宋" w:cs="方正仿宋_GB2312"/>
                <w:kern w:val="0"/>
                <w:sz w:val="24"/>
              </w:rPr>
              <w:t>承诺书</w:t>
            </w:r>
          </w:p>
        </w:tc>
        <w:tc>
          <w:tcPr>
            <w:tcW w:w="2252" w:type="dxa"/>
            <w:noWrap w:val="0"/>
            <w:vAlign w:val="center"/>
          </w:tcPr>
          <w:p w14:paraId="7E816618">
            <w:pPr>
              <w:adjustRightInd w:val="0"/>
              <w:snapToGrid w:val="0"/>
              <w:spacing w:line="380" w:lineRule="exact"/>
              <w:jc w:val="center"/>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原件加盖公章</w:t>
            </w:r>
          </w:p>
        </w:tc>
        <w:tc>
          <w:tcPr>
            <w:tcW w:w="1334" w:type="dxa"/>
            <w:noWrap w:val="0"/>
            <w:vAlign w:val="center"/>
          </w:tcPr>
          <w:p w14:paraId="3D156215">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14:paraId="41ED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3FD1A6C6">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7</w:t>
            </w:r>
          </w:p>
        </w:tc>
        <w:tc>
          <w:tcPr>
            <w:tcW w:w="4239" w:type="dxa"/>
            <w:noWrap w:val="0"/>
            <w:vAlign w:val="center"/>
          </w:tcPr>
          <w:p w14:paraId="3CD1EFDB">
            <w:pPr>
              <w:adjustRightInd w:val="0"/>
              <w:snapToGrid w:val="0"/>
              <w:spacing w:line="380" w:lineRule="exact"/>
              <w:jc w:val="left"/>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办公条件（含网络环境）承诺书</w:t>
            </w:r>
          </w:p>
        </w:tc>
        <w:tc>
          <w:tcPr>
            <w:tcW w:w="2252" w:type="dxa"/>
            <w:noWrap w:val="0"/>
            <w:vAlign w:val="center"/>
          </w:tcPr>
          <w:p w14:paraId="6FCE5B23">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原件加盖公章</w:t>
            </w:r>
          </w:p>
        </w:tc>
        <w:tc>
          <w:tcPr>
            <w:tcW w:w="1334" w:type="dxa"/>
            <w:noWrap w:val="0"/>
            <w:vAlign w:val="center"/>
          </w:tcPr>
          <w:p w14:paraId="1633FEDE">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1份</w:t>
            </w:r>
          </w:p>
        </w:tc>
      </w:tr>
      <w:tr w14:paraId="7BAA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4B337702">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8</w:t>
            </w:r>
          </w:p>
        </w:tc>
        <w:tc>
          <w:tcPr>
            <w:tcW w:w="4239" w:type="dxa"/>
            <w:noWrap w:val="0"/>
            <w:vAlign w:val="center"/>
          </w:tcPr>
          <w:p w14:paraId="666B50B0">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lang w:eastAsia="zh-Hans"/>
              </w:rPr>
              <w:t>企业信用报告</w:t>
            </w:r>
          </w:p>
        </w:tc>
        <w:tc>
          <w:tcPr>
            <w:tcW w:w="2252" w:type="dxa"/>
            <w:noWrap w:val="0"/>
            <w:vAlign w:val="center"/>
          </w:tcPr>
          <w:p w14:paraId="653D5AC6">
            <w:pPr>
              <w:adjustRightInd w:val="0"/>
              <w:snapToGrid w:val="0"/>
              <w:spacing w:line="380" w:lineRule="exact"/>
              <w:jc w:val="center"/>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影印件加盖公章</w:t>
            </w:r>
          </w:p>
        </w:tc>
        <w:tc>
          <w:tcPr>
            <w:tcW w:w="1334" w:type="dxa"/>
            <w:noWrap w:val="0"/>
            <w:vAlign w:val="center"/>
          </w:tcPr>
          <w:p w14:paraId="252FFE94">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14:paraId="47C9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7E96D724">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9</w:t>
            </w:r>
          </w:p>
        </w:tc>
        <w:tc>
          <w:tcPr>
            <w:tcW w:w="4239" w:type="dxa"/>
            <w:noWrap w:val="0"/>
            <w:vAlign w:val="center"/>
          </w:tcPr>
          <w:p w14:paraId="2F7ED149">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无重大违法</w:t>
            </w:r>
            <w:r>
              <w:rPr>
                <w:rFonts w:hint="eastAsia" w:ascii="仿宋" w:hAnsi="仿宋" w:eastAsia="仿宋" w:cs="方正仿宋_GB2312"/>
                <w:color w:val="auto"/>
                <w:kern w:val="0"/>
                <w:sz w:val="24"/>
              </w:rPr>
              <w:t>记录</w:t>
            </w:r>
            <w:r>
              <w:rPr>
                <w:rFonts w:hint="eastAsia" w:ascii="仿宋" w:hAnsi="仿宋" w:eastAsia="仿宋" w:cs="方正仿宋_GB2312"/>
                <w:color w:val="auto"/>
                <w:kern w:val="0"/>
                <w:sz w:val="24"/>
                <w:lang w:val="en-US" w:eastAsia="zh-CN"/>
              </w:rPr>
              <w:t>承诺书</w:t>
            </w:r>
          </w:p>
        </w:tc>
        <w:tc>
          <w:tcPr>
            <w:tcW w:w="2252" w:type="dxa"/>
            <w:noWrap w:val="0"/>
            <w:vAlign w:val="center"/>
          </w:tcPr>
          <w:p w14:paraId="0C81F725">
            <w:pPr>
              <w:adjustRightInd w:val="0"/>
              <w:snapToGrid w:val="0"/>
              <w:spacing w:line="380" w:lineRule="exact"/>
              <w:jc w:val="center"/>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原件加盖公章</w:t>
            </w:r>
          </w:p>
        </w:tc>
        <w:tc>
          <w:tcPr>
            <w:tcW w:w="1334" w:type="dxa"/>
            <w:noWrap w:val="0"/>
            <w:vAlign w:val="center"/>
          </w:tcPr>
          <w:p w14:paraId="76BA105C">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14:paraId="3958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315C62CC">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10</w:t>
            </w:r>
          </w:p>
        </w:tc>
        <w:tc>
          <w:tcPr>
            <w:tcW w:w="4239" w:type="dxa"/>
            <w:noWrap w:val="0"/>
            <w:vAlign w:val="center"/>
          </w:tcPr>
          <w:p w14:paraId="2FFC2F25">
            <w:pPr>
              <w:adjustRightInd w:val="0"/>
              <w:snapToGrid w:val="0"/>
              <w:spacing w:line="380" w:lineRule="exact"/>
              <w:jc w:val="left"/>
              <w:rPr>
                <w:rFonts w:ascii="仿宋" w:hAnsi="仿宋" w:eastAsia="仿宋" w:cs="方正仿宋_GB2312"/>
                <w:kern w:val="0"/>
                <w:sz w:val="24"/>
                <w:szCs w:val="24"/>
                <w:lang w:val="en-US" w:eastAsia="zh-CN" w:bidi="ar-SA"/>
              </w:rPr>
            </w:pPr>
            <w:r>
              <w:rPr>
                <w:rFonts w:hint="eastAsia" w:ascii="仿宋" w:hAnsi="仿宋" w:eastAsia="仿宋" w:cs="方正仿宋_GB2312"/>
                <w:kern w:val="0"/>
                <w:sz w:val="24"/>
              </w:rPr>
              <w:t>纳税人证明</w:t>
            </w:r>
          </w:p>
        </w:tc>
        <w:tc>
          <w:tcPr>
            <w:tcW w:w="2252" w:type="dxa"/>
            <w:noWrap w:val="0"/>
            <w:vAlign w:val="center"/>
          </w:tcPr>
          <w:p w14:paraId="6B1AC50D">
            <w:pPr>
              <w:adjustRightInd w:val="0"/>
              <w:snapToGrid w:val="0"/>
              <w:spacing w:line="380" w:lineRule="exact"/>
              <w:jc w:val="center"/>
              <w:rPr>
                <w:rFonts w:ascii="仿宋" w:hAnsi="仿宋" w:eastAsia="仿宋" w:cs="方正仿宋_GB2312"/>
                <w:kern w:val="0"/>
                <w:sz w:val="24"/>
                <w:szCs w:val="24"/>
                <w:lang w:val="en-US" w:eastAsia="zh-Hans" w:bidi="ar-SA"/>
              </w:rPr>
            </w:pPr>
            <w:r>
              <w:rPr>
                <w:rFonts w:hint="eastAsia" w:ascii="仿宋" w:hAnsi="仿宋" w:eastAsia="仿宋" w:cs="方正仿宋_GB2312"/>
                <w:kern w:val="0"/>
                <w:sz w:val="24"/>
              </w:rPr>
              <w:t>影印件加盖公章</w:t>
            </w:r>
          </w:p>
        </w:tc>
        <w:tc>
          <w:tcPr>
            <w:tcW w:w="1334" w:type="dxa"/>
            <w:noWrap w:val="0"/>
            <w:vAlign w:val="center"/>
          </w:tcPr>
          <w:p w14:paraId="348C4B5F">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rPr>
              <w:t>1份</w:t>
            </w:r>
          </w:p>
        </w:tc>
      </w:tr>
      <w:tr w14:paraId="3032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2D0E2FDE">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11</w:t>
            </w:r>
          </w:p>
        </w:tc>
        <w:tc>
          <w:tcPr>
            <w:tcW w:w="4239" w:type="dxa"/>
            <w:noWrap w:val="0"/>
            <w:vAlign w:val="center"/>
          </w:tcPr>
          <w:p w14:paraId="7F552603">
            <w:pPr>
              <w:adjustRightInd w:val="0"/>
              <w:snapToGrid w:val="0"/>
              <w:spacing w:line="380" w:lineRule="exact"/>
              <w:jc w:val="left"/>
              <w:rPr>
                <w:rFonts w:hint="eastAsia" w:ascii="仿宋" w:hAnsi="仿宋" w:eastAsia="仿宋" w:cs="方正仿宋_GB2312"/>
                <w:kern w:val="0"/>
                <w:sz w:val="22"/>
                <w:szCs w:val="22"/>
                <w:lang w:val="en-US" w:eastAsia="zh-CN" w:bidi="ar-SA"/>
              </w:rPr>
            </w:pPr>
            <w:r>
              <w:rPr>
                <w:rFonts w:hint="eastAsia" w:ascii="仿宋" w:hAnsi="仿宋" w:eastAsia="仿宋" w:cs="方正仿宋_GB2312"/>
                <w:kern w:val="0"/>
                <w:sz w:val="22"/>
                <w:szCs w:val="22"/>
              </w:rPr>
              <w:t>近一年（或近期）财务报告</w:t>
            </w:r>
          </w:p>
        </w:tc>
        <w:tc>
          <w:tcPr>
            <w:tcW w:w="2252" w:type="dxa"/>
            <w:noWrap w:val="0"/>
            <w:vAlign w:val="center"/>
          </w:tcPr>
          <w:p w14:paraId="1D530EC8">
            <w:pPr>
              <w:adjustRightInd w:val="0"/>
              <w:snapToGrid w:val="0"/>
              <w:spacing w:line="380" w:lineRule="exact"/>
              <w:jc w:val="center"/>
              <w:rPr>
                <w:rFonts w:hint="eastAsia" w:ascii="仿宋" w:hAnsi="仿宋" w:eastAsia="仿宋" w:cs="方正仿宋_GB2312"/>
                <w:kern w:val="0"/>
                <w:sz w:val="22"/>
                <w:szCs w:val="22"/>
                <w:lang w:val="en-US" w:eastAsia="zh-CN" w:bidi="ar-SA"/>
              </w:rPr>
            </w:pPr>
            <w:r>
              <w:rPr>
                <w:rFonts w:hint="eastAsia" w:ascii="仿宋" w:hAnsi="仿宋" w:eastAsia="仿宋" w:cs="方正仿宋_GB2312"/>
                <w:kern w:val="0"/>
                <w:sz w:val="22"/>
                <w:szCs w:val="22"/>
                <w:lang w:eastAsia="zh-Hans"/>
              </w:rPr>
              <w:t>影印件加盖公章</w:t>
            </w:r>
          </w:p>
        </w:tc>
        <w:tc>
          <w:tcPr>
            <w:tcW w:w="1334" w:type="dxa"/>
            <w:noWrap w:val="0"/>
            <w:vAlign w:val="center"/>
          </w:tcPr>
          <w:p w14:paraId="79B8BC7D">
            <w:pPr>
              <w:adjustRightInd w:val="0"/>
              <w:snapToGrid w:val="0"/>
              <w:spacing w:line="380" w:lineRule="exact"/>
              <w:jc w:val="center"/>
              <w:rPr>
                <w:rFonts w:hint="eastAsia" w:ascii="仿宋" w:hAnsi="仿宋" w:eastAsia="仿宋" w:cs="方正仿宋_GB2312"/>
                <w:kern w:val="0"/>
                <w:sz w:val="22"/>
                <w:szCs w:val="22"/>
                <w:lang w:val="en-US" w:eastAsia="zh-CN" w:bidi="ar-SA"/>
              </w:rPr>
            </w:pPr>
            <w:r>
              <w:rPr>
                <w:rFonts w:hint="eastAsia" w:ascii="仿宋" w:hAnsi="仿宋" w:eastAsia="仿宋" w:cs="方正仿宋_GB2312"/>
                <w:kern w:val="0"/>
                <w:sz w:val="22"/>
                <w:szCs w:val="22"/>
              </w:rPr>
              <w:t>1份</w:t>
            </w:r>
          </w:p>
        </w:tc>
      </w:tr>
      <w:tr w14:paraId="523B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63" w:type="dxa"/>
            <w:gridSpan w:val="4"/>
            <w:noWrap w:val="0"/>
            <w:vAlign w:val="center"/>
          </w:tcPr>
          <w:p w14:paraId="3ABC9761">
            <w:pPr>
              <w:adjustRightInd w:val="0"/>
              <w:snapToGrid w:val="0"/>
              <w:spacing w:line="400" w:lineRule="exact"/>
              <w:jc w:val="center"/>
              <w:rPr>
                <w:rFonts w:hint="eastAsia" w:ascii="仿宋" w:hAnsi="仿宋" w:eastAsia="黑体" w:cs="Times New Roman"/>
                <w:kern w:val="0"/>
                <w:sz w:val="24"/>
                <w:szCs w:val="24"/>
                <w:lang w:val="en-US" w:eastAsia="zh-CN" w:bidi="ar-SA"/>
              </w:rPr>
            </w:pPr>
            <w:r>
              <w:rPr>
                <w:rFonts w:hint="eastAsia" w:ascii="黑体" w:hAnsi="黑体" w:eastAsia="黑体" w:cs="黑体"/>
                <w:kern w:val="0"/>
                <w:sz w:val="28"/>
                <w:szCs w:val="28"/>
                <w:lang w:val="en-US" w:eastAsia="zh-CN"/>
              </w:rPr>
              <w:t>综合评选评分材料</w:t>
            </w:r>
            <w:r>
              <w:rPr>
                <w:rFonts w:ascii="黑体" w:hAnsi="黑体" w:eastAsia="黑体" w:cs="黑体"/>
                <w:kern w:val="0"/>
                <w:sz w:val="28"/>
                <w:szCs w:val="28"/>
                <w:lang w:eastAsia="zh-Hans"/>
              </w:rPr>
              <w:t>清单</w:t>
            </w:r>
          </w:p>
        </w:tc>
      </w:tr>
      <w:tr w14:paraId="78D0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261BDD1D">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12</w:t>
            </w:r>
          </w:p>
        </w:tc>
        <w:tc>
          <w:tcPr>
            <w:tcW w:w="4239" w:type="dxa"/>
            <w:noWrap w:val="0"/>
            <w:vAlign w:val="center"/>
          </w:tcPr>
          <w:p w14:paraId="3D437EBE">
            <w:pPr>
              <w:adjustRightInd w:val="0"/>
              <w:snapToGrid w:val="0"/>
              <w:spacing w:line="380" w:lineRule="exact"/>
              <w:jc w:val="left"/>
              <w:rPr>
                <w:rFonts w:hint="default" w:ascii="仿宋" w:hAnsi="仿宋" w:eastAsia="仿宋" w:cs="方正仿宋_GB2312"/>
                <w:kern w:val="0"/>
                <w:sz w:val="24"/>
                <w:szCs w:val="24"/>
                <w:lang w:val="en-US" w:eastAsia="zh-CN" w:bidi="ar-SA"/>
              </w:rPr>
            </w:pPr>
            <w:r>
              <w:rPr>
                <w:rFonts w:hint="eastAsia" w:ascii="仿宋" w:hAnsi="仿宋" w:eastAsia="仿宋" w:cs="方正仿宋_GB2312"/>
                <w:kern w:val="0"/>
                <w:sz w:val="24"/>
                <w:szCs w:val="24"/>
                <w:lang w:val="en-US" w:eastAsia="zh-CN" w:bidi="ar-SA"/>
              </w:rPr>
              <w:t>项目服务方案</w:t>
            </w:r>
          </w:p>
        </w:tc>
        <w:tc>
          <w:tcPr>
            <w:tcW w:w="2252" w:type="dxa"/>
            <w:noWrap w:val="0"/>
            <w:vAlign w:val="center"/>
          </w:tcPr>
          <w:p w14:paraId="38115DCB">
            <w:pPr>
              <w:adjustRightInd w:val="0"/>
              <w:snapToGrid w:val="0"/>
              <w:spacing w:line="380" w:lineRule="exact"/>
              <w:jc w:val="center"/>
              <w:rPr>
                <w:rFonts w:ascii="仿宋" w:hAnsi="仿宋" w:eastAsia="仿宋" w:cs="方正仿宋_GB2312"/>
                <w:kern w:val="0"/>
                <w:sz w:val="24"/>
                <w:szCs w:val="24"/>
                <w:lang w:val="en-US" w:eastAsia="zh-Hans" w:bidi="ar-SA"/>
              </w:rPr>
            </w:pPr>
            <w:r>
              <w:rPr>
                <w:rFonts w:hint="eastAsia" w:ascii="仿宋" w:hAnsi="仿宋" w:eastAsia="仿宋" w:cs="方正仿宋_GB2312"/>
                <w:kern w:val="0"/>
                <w:sz w:val="24"/>
              </w:rPr>
              <w:t>原件加盖公章</w:t>
            </w:r>
          </w:p>
        </w:tc>
        <w:tc>
          <w:tcPr>
            <w:tcW w:w="1334" w:type="dxa"/>
            <w:noWrap w:val="0"/>
            <w:vAlign w:val="center"/>
          </w:tcPr>
          <w:p w14:paraId="3FBDCC70">
            <w:pPr>
              <w:adjustRightInd w:val="0"/>
              <w:snapToGrid w:val="0"/>
              <w:spacing w:line="380" w:lineRule="exact"/>
              <w:jc w:val="center"/>
              <w:rPr>
                <w:rFonts w:ascii="仿宋" w:hAnsi="仿宋" w:eastAsia="仿宋" w:cs="方正仿宋_GB2312"/>
                <w:kern w:val="0"/>
                <w:sz w:val="24"/>
              </w:rPr>
            </w:pPr>
            <w:r>
              <w:rPr>
                <w:rFonts w:hint="eastAsia" w:ascii="仿宋" w:hAnsi="仿宋" w:eastAsia="仿宋" w:cs="方正仿宋_GB2312"/>
                <w:kern w:val="0"/>
                <w:sz w:val="24"/>
                <w:lang w:val="en-US" w:eastAsia="zh-CN"/>
              </w:rPr>
              <w:t>1</w:t>
            </w:r>
            <w:r>
              <w:rPr>
                <w:rFonts w:hint="eastAsia" w:ascii="仿宋" w:hAnsi="仿宋" w:eastAsia="仿宋" w:cs="方正仿宋_GB2312"/>
                <w:kern w:val="0"/>
                <w:sz w:val="24"/>
              </w:rPr>
              <w:t>份</w:t>
            </w:r>
          </w:p>
        </w:tc>
      </w:tr>
      <w:tr w14:paraId="2947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3223073A">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13</w:t>
            </w:r>
          </w:p>
        </w:tc>
        <w:tc>
          <w:tcPr>
            <w:tcW w:w="4239" w:type="dxa"/>
            <w:noWrap w:val="0"/>
            <w:vAlign w:val="center"/>
          </w:tcPr>
          <w:p w14:paraId="2B7DC1C7">
            <w:pPr>
              <w:adjustRightInd w:val="0"/>
              <w:snapToGrid w:val="0"/>
              <w:spacing w:line="380" w:lineRule="exact"/>
              <w:jc w:val="left"/>
              <w:rPr>
                <w:rFonts w:ascii="仿宋" w:hAnsi="仿宋" w:eastAsia="仿宋" w:cs="方正仿宋_GB2312"/>
                <w:kern w:val="0"/>
                <w:sz w:val="24"/>
                <w:szCs w:val="24"/>
                <w:lang w:val="en-US" w:eastAsia="zh-Hans" w:bidi="ar-SA"/>
              </w:rPr>
            </w:pPr>
            <w:r>
              <w:rPr>
                <w:rFonts w:hint="eastAsia" w:ascii="仿宋" w:hAnsi="仿宋" w:eastAsia="仿宋" w:cs="方正仿宋_GB2312"/>
                <w:kern w:val="0"/>
                <w:sz w:val="24"/>
              </w:rPr>
              <w:t>拟</w:t>
            </w:r>
            <w:r>
              <w:rPr>
                <w:rFonts w:hint="eastAsia" w:ascii="仿宋" w:hAnsi="仿宋" w:eastAsia="仿宋" w:cs="方正仿宋_GB2312"/>
                <w:kern w:val="0"/>
                <w:sz w:val="24"/>
                <w:lang w:eastAsia="zh-CN"/>
              </w:rPr>
              <w:t>派</w:t>
            </w:r>
            <w:r>
              <w:rPr>
                <w:rFonts w:hint="eastAsia" w:ascii="仿宋" w:hAnsi="仿宋" w:eastAsia="仿宋" w:cs="方正仿宋_GB2312"/>
                <w:kern w:val="0"/>
                <w:sz w:val="24"/>
              </w:rPr>
              <w:t>运营团队成员情况</w:t>
            </w:r>
          </w:p>
        </w:tc>
        <w:tc>
          <w:tcPr>
            <w:tcW w:w="2252" w:type="dxa"/>
            <w:noWrap w:val="0"/>
            <w:vAlign w:val="center"/>
          </w:tcPr>
          <w:p w14:paraId="2B629DFA">
            <w:pPr>
              <w:adjustRightInd w:val="0"/>
              <w:snapToGrid w:val="0"/>
              <w:spacing w:line="380" w:lineRule="exact"/>
              <w:jc w:val="center"/>
              <w:rPr>
                <w:rFonts w:ascii="仿宋" w:hAnsi="仿宋" w:eastAsia="仿宋" w:cs="方正仿宋_GB2312"/>
                <w:kern w:val="0"/>
                <w:sz w:val="24"/>
                <w:szCs w:val="24"/>
                <w:lang w:val="en-US" w:eastAsia="zh-Hans" w:bidi="ar-SA"/>
              </w:rPr>
            </w:pPr>
            <w:r>
              <w:rPr>
                <w:rFonts w:hint="eastAsia" w:ascii="仿宋" w:hAnsi="仿宋" w:eastAsia="仿宋" w:cs="方正仿宋_GB2312"/>
                <w:kern w:val="0"/>
                <w:sz w:val="24"/>
                <w:lang w:val="en-US" w:eastAsia="zh-CN"/>
              </w:rPr>
              <w:t>原</w:t>
            </w:r>
            <w:r>
              <w:rPr>
                <w:rFonts w:hint="eastAsia" w:ascii="仿宋" w:hAnsi="仿宋" w:eastAsia="仿宋" w:cs="方正仿宋_GB2312"/>
                <w:kern w:val="0"/>
                <w:sz w:val="24"/>
              </w:rPr>
              <w:t>件加盖公章</w:t>
            </w:r>
          </w:p>
        </w:tc>
        <w:tc>
          <w:tcPr>
            <w:tcW w:w="1334" w:type="dxa"/>
            <w:noWrap w:val="0"/>
            <w:vAlign w:val="center"/>
          </w:tcPr>
          <w:p w14:paraId="15EC8971">
            <w:pPr>
              <w:adjustRightInd w:val="0"/>
              <w:snapToGrid w:val="0"/>
              <w:spacing w:line="380" w:lineRule="exact"/>
              <w:jc w:val="center"/>
              <w:rPr>
                <w:rFonts w:ascii="仿宋" w:hAnsi="仿宋" w:eastAsia="仿宋" w:cs="方正仿宋_GB2312"/>
                <w:kern w:val="0"/>
                <w:sz w:val="24"/>
                <w:lang w:eastAsia="zh-Hans"/>
              </w:rPr>
            </w:pPr>
            <w:r>
              <w:rPr>
                <w:rFonts w:hint="eastAsia" w:ascii="仿宋" w:hAnsi="仿宋" w:eastAsia="仿宋" w:cs="方正仿宋_GB2312"/>
                <w:kern w:val="0"/>
                <w:sz w:val="24"/>
                <w:lang w:val="en-US" w:eastAsia="zh-CN"/>
              </w:rPr>
              <w:t>1</w:t>
            </w:r>
            <w:r>
              <w:rPr>
                <w:rFonts w:hint="eastAsia" w:ascii="仿宋" w:hAnsi="仿宋" w:eastAsia="仿宋" w:cs="方正仿宋_GB2312"/>
                <w:kern w:val="0"/>
                <w:sz w:val="24"/>
                <w:lang w:eastAsia="zh-Hans"/>
              </w:rPr>
              <w:t>份</w:t>
            </w:r>
          </w:p>
        </w:tc>
      </w:tr>
      <w:tr w14:paraId="2EEC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noWrap w:val="0"/>
            <w:vAlign w:val="center"/>
          </w:tcPr>
          <w:p w14:paraId="5CC07DED">
            <w:pPr>
              <w:adjustRightInd w:val="0"/>
              <w:snapToGrid w:val="0"/>
              <w:spacing w:line="380" w:lineRule="exact"/>
              <w:jc w:val="center"/>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14</w:t>
            </w:r>
          </w:p>
        </w:tc>
        <w:tc>
          <w:tcPr>
            <w:tcW w:w="4239" w:type="dxa"/>
            <w:noWrap w:val="0"/>
            <w:vAlign w:val="center"/>
          </w:tcPr>
          <w:p w14:paraId="37701A2C">
            <w:pPr>
              <w:tabs>
                <w:tab w:val="left" w:pos="3477"/>
              </w:tabs>
              <w:adjustRightInd w:val="0"/>
              <w:snapToGrid w:val="0"/>
              <w:spacing w:line="380" w:lineRule="exact"/>
              <w:jc w:val="left"/>
              <w:rPr>
                <w:rFonts w:hint="default" w:ascii="仿宋" w:hAnsi="仿宋" w:eastAsia="仿宋" w:cs="方正仿宋_GB2312"/>
                <w:kern w:val="0"/>
                <w:sz w:val="24"/>
                <w:lang w:val="en-US" w:eastAsia="zh-CN"/>
              </w:rPr>
            </w:pPr>
            <w:r>
              <w:rPr>
                <w:rFonts w:hint="eastAsia" w:ascii="仿宋" w:hAnsi="仿宋" w:eastAsia="仿宋" w:cs="方正仿宋_GB2312"/>
                <w:kern w:val="0"/>
                <w:sz w:val="24"/>
                <w:lang w:val="en-US" w:eastAsia="zh-CN"/>
              </w:rPr>
              <w:t>项目业绩情况</w:t>
            </w:r>
          </w:p>
        </w:tc>
        <w:tc>
          <w:tcPr>
            <w:tcW w:w="2252" w:type="dxa"/>
            <w:shd w:val="clear" w:color="auto" w:fill="auto"/>
            <w:noWrap w:val="0"/>
            <w:vAlign w:val="center"/>
          </w:tcPr>
          <w:p w14:paraId="39FB61E1">
            <w:pPr>
              <w:adjustRightInd w:val="0"/>
              <w:snapToGrid w:val="0"/>
              <w:spacing w:line="380" w:lineRule="exact"/>
              <w:jc w:val="center"/>
              <w:rPr>
                <w:rFonts w:hint="eastAsia" w:ascii="仿宋" w:hAnsi="仿宋" w:eastAsia="仿宋" w:cs="方正仿宋_GB2312"/>
                <w:kern w:val="0"/>
                <w:sz w:val="24"/>
                <w:szCs w:val="24"/>
                <w:lang w:val="en-US" w:eastAsia="zh-CN" w:bidi="ar-SA"/>
              </w:rPr>
            </w:pPr>
            <w:r>
              <w:rPr>
                <w:rFonts w:hint="eastAsia" w:ascii="仿宋" w:hAnsi="仿宋" w:eastAsia="仿宋" w:cs="方正仿宋_GB2312"/>
                <w:kern w:val="0"/>
                <w:sz w:val="24"/>
                <w:lang w:val="en-US" w:eastAsia="zh-CN"/>
              </w:rPr>
              <w:t>原</w:t>
            </w:r>
            <w:r>
              <w:rPr>
                <w:rFonts w:hint="eastAsia" w:ascii="仿宋" w:hAnsi="仿宋" w:eastAsia="仿宋" w:cs="方正仿宋_GB2312"/>
                <w:kern w:val="0"/>
                <w:sz w:val="24"/>
              </w:rPr>
              <w:t>件加盖公章</w:t>
            </w:r>
          </w:p>
        </w:tc>
        <w:tc>
          <w:tcPr>
            <w:tcW w:w="1334" w:type="dxa"/>
            <w:shd w:val="clear" w:color="auto" w:fill="auto"/>
            <w:noWrap w:val="0"/>
            <w:vAlign w:val="center"/>
          </w:tcPr>
          <w:p w14:paraId="0353E113">
            <w:pPr>
              <w:adjustRightInd w:val="0"/>
              <w:snapToGrid w:val="0"/>
              <w:spacing w:line="380" w:lineRule="exact"/>
              <w:jc w:val="center"/>
              <w:rPr>
                <w:rFonts w:hint="eastAsia" w:ascii="仿宋" w:hAnsi="仿宋" w:eastAsia="仿宋" w:cs="方正仿宋_GB2312"/>
                <w:kern w:val="0"/>
                <w:sz w:val="24"/>
                <w:szCs w:val="24"/>
                <w:lang w:val="en-US" w:eastAsia="zh-CN" w:bidi="ar-SA"/>
              </w:rPr>
            </w:pPr>
            <w:r>
              <w:rPr>
                <w:rFonts w:hint="eastAsia" w:ascii="仿宋" w:hAnsi="仿宋" w:eastAsia="仿宋" w:cs="方正仿宋_GB2312"/>
                <w:kern w:val="0"/>
                <w:sz w:val="24"/>
                <w:lang w:val="en-US" w:eastAsia="zh-CN"/>
              </w:rPr>
              <w:t>1</w:t>
            </w:r>
            <w:r>
              <w:rPr>
                <w:rFonts w:hint="eastAsia" w:ascii="仿宋" w:hAnsi="仿宋" w:eastAsia="仿宋" w:cs="方正仿宋_GB2312"/>
                <w:kern w:val="0"/>
                <w:sz w:val="24"/>
                <w:lang w:eastAsia="zh-Hans"/>
              </w:rPr>
              <w:t>份</w:t>
            </w:r>
          </w:p>
        </w:tc>
      </w:tr>
      <w:tr w14:paraId="4658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shd w:val="clear" w:color="auto" w:fill="auto"/>
            <w:noWrap w:val="0"/>
            <w:vAlign w:val="center"/>
          </w:tcPr>
          <w:p w14:paraId="1FCF13C0">
            <w:pPr>
              <w:adjustRightInd w:val="0"/>
              <w:snapToGrid w:val="0"/>
              <w:spacing w:line="380" w:lineRule="exact"/>
              <w:jc w:val="center"/>
              <w:rPr>
                <w:rFonts w:hint="eastAsia" w:ascii="仿宋" w:hAnsi="仿宋" w:eastAsia="仿宋" w:cs="方正仿宋_GB2312"/>
                <w:kern w:val="0"/>
                <w:sz w:val="24"/>
                <w:szCs w:val="24"/>
                <w:lang w:val="en-US" w:eastAsia="zh-CN" w:bidi="ar-SA"/>
              </w:rPr>
            </w:pPr>
            <w:r>
              <w:rPr>
                <w:rFonts w:hint="eastAsia" w:ascii="仿宋" w:hAnsi="仿宋" w:eastAsia="仿宋" w:cs="方正仿宋_GB2312"/>
                <w:kern w:val="0"/>
                <w:sz w:val="24"/>
                <w:lang w:val="en-US" w:eastAsia="zh-CN"/>
              </w:rPr>
              <w:t>15</w:t>
            </w:r>
          </w:p>
        </w:tc>
        <w:tc>
          <w:tcPr>
            <w:tcW w:w="4239" w:type="dxa"/>
            <w:shd w:val="clear" w:color="auto" w:fill="auto"/>
            <w:noWrap w:val="0"/>
            <w:vAlign w:val="center"/>
          </w:tcPr>
          <w:p w14:paraId="2ECEC6F0">
            <w:pPr>
              <w:tabs>
                <w:tab w:val="left" w:pos="3477"/>
              </w:tabs>
              <w:adjustRightInd w:val="0"/>
              <w:snapToGrid w:val="0"/>
              <w:spacing w:line="380" w:lineRule="exact"/>
              <w:jc w:val="left"/>
              <w:rPr>
                <w:rFonts w:hint="eastAsia" w:ascii="仿宋" w:hAnsi="仿宋" w:eastAsia="仿宋" w:cs="方正仿宋_GB2312"/>
                <w:kern w:val="0"/>
                <w:sz w:val="24"/>
                <w:szCs w:val="24"/>
                <w:lang w:val="en-US" w:eastAsia="zh-CN" w:bidi="ar-SA"/>
              </w:rPr>
            </w:pPr>
            <w:r>
              <w:rPr>
                <w:rFonts w:hint="eastAsia" w:ascii="仿宋" w:hAnsi="仿宋" w:eastAsia="仿宋" w:cs="方正仿宋_GB2312"/>
                <w:kern w:val="0"/>
                <w:sz w:val="24"/>
                <w:lang w:eastAsia="zh-CN"/>
              </w:rPr>
              <w:t>其他佐证材料</w:t>
            </w:r>
          </w:p>
        </w:tc>
        <w:tc>
          <w:tcPr>
            <w:tcW w:w="2252" w:type="dxa"/>
            <w:shd w:val="clear" w:color="auto" w:fill="auto"/>
            <w:noWrap w:val="0"/>
            <w:vAlign w:val="center"/>
          </w:tcPr>
          <w:p w14:paraId="47B96163">
            <w:pPr>
              <w:adjustRightInd w:val="0"/>
              <w:snapToGrid w:val="0"/>
              <w:spacing w:line="380" w:lineRule="exact"/>
              <w:jc w:val="center"/>
              <w:rPr>
                <w:rFonts w:hint="eastAsia" w:ascii="仿宋" w:hAnsi="仿宋" w:eastAsia="仿宋" w:cs="方正仿宋_GB2312"/>
                <w:kern w:val="0"/>
                <w:sz w:val="24"/>
                <w:szCs w:val="24"/>
                <w:lang w:val="en-US" w:eastAsia="zh-CN" w:bidi="ar-SA"/>
              </w:rPr>
            </w:pPr>
            <w:r>
              <w:rPr>
                <w:rFonts w:hint="eastAsia" w:ascii="仿宋" w:hAnsi="仿宋" w:eastAsia="仿宋" w:cs="方正仿宋_GB2312"/>
                <w:kern w:val="0"/>
                <w:sz w:val="24"/>
                <w:lang w:eastAsia="zh-CN"/>
              </w:rPr>
              <w:t>原件加盖公章</w:t>
            </w:r>
          </w:p>
        </w:tc>
        <w:tc>
          <w:tcPr>
            <w:tcW w:w="1334" w:type="dxa"/>
            <w:shd w:val="clear" w:color="auto" w:fill="auto"/>
            <w:noWrap w:val="0"/>
            <w:vAlign w:val="center"/>
          </w:tcPr>
          <w:p w14:paraId="4BF7519B">
            <w:pPr>
              <w:adjustRightInd w:val="0"/>
              <w:snapToGrid w:val="0"/>
              <w:spacing w:line="380" w:lineRule="exact"/>
              <w:jc w:val="center"/>
              <w:rPr>
                <w:rFonts w:hint="eastAsia" w:ascii="仿宋" w:hAnsi="仿宋" w:eastAsia="仿宋" w:cs="方正仿宋_GB2312"/>
                <w:kern w:val="0"/>
                <w:sz w:val="24"/>
                <w:szCs w:val="24"/>
                <w:lang w:val="en-US" w:eastAsia="zh-CN" w:bidi="ar-SA"/>
              </w:rPr>
            </w:pPr>
            <w:r>
              <w:rPr>
                <w:rFonts w:hint="eastAsia" w:ascii="仿宋" w:hAnsi="仿宋" w:eastAsia="仿宋" w:cs="方正仿宋_GB2312"/>
                <w:kern w:val="0"/>
                <w:sz w:val="24"/>
                <w:lang w:val="en-US" w:eastAsia="zh-CN"/>
              </w:rPr>
              <w:t>1份</w:t>
            </w:r>
          </w:p>
        </w:tc>
      </w:tr>
    </w:tbl>
    <w:p w14:paraId="099FCF7A">
      <w:pPr>
        <w:pStyle w:val="2"/>
        <w:numPr>
          <w:ilvl w:val="1"/>
          <w:numId w:val="0"/>
        </w:numPr>
        <w:adjustRightInd w:val="0"/>
        <w:snapToGrid w:val="0"/>
        <w:spacing w:before="0" w:after="0" w:line="240" w:lineRule="auto"/>
        <w:jc w:val="both"/>
        <w:rPr>
          <w:rFonts w:hint="eastAsia" w:ascii="黑体" w:hAnsi="黑体" w:cs="黑体"/>
          <w:b w:val="0"/>
          <w:bCs/>
          <w:sz w:val="32"/>
          <w:szCs w:val="32"/>
          <w:lang w:val="en-US" w:eastAsia="zh-CN"/>
        </w:rPr>
        <w:sectPr>
          <w:pgSz w:w="11906" w:h="16838"/>
          <w:pgMar w:top="2041" w:right="1417" w:bottom="1474" w:left="1417" w:header="851" w:footer="992" w:gutter="0"/>
          <w:cols w:space="720" w:num="1"/>
          <w:docGrid w:type="lines" w:linePitch="312" w:charSpace="0"/>
        </w:sectPr>
      </w:pPr>
    </w:p>
    <w:p w14:paraId="778C629F">
      <w:pPr>
        <w:pStyle w:val="2"/>
        <w:numPr>
          <w:ilvl w:val="1"/>
          <w:numId w:val="0"/>
        </w:numPr>
        <w:adjustRightInd w:val="0"/>
        <w:snapToGrid w:val="0"/>
        <w:spacing w:before="0" w:after="0" w:line="240" w:lineRule="auto"/>
        <w:jc w:val="both"/>
        <w:rPr>
          <w:rFonts w:hint="default" w:ascii="方正小标宋简体" w:hAnsi="方正小标宋简体" w:eastAsia="方正小标宋简体" w:cs="方正小标宋简体"/>
          <w:b w:val="0"/>
          <w:bCs/>
          <w:kern w:val="0"/>
          <w:szCs w:val="21"/>
          <w:lang w:val="en-US"/>
        </w:rPr>
      </w:pPr>
      <w:r>
        <w:rPr>
          <w:rFonts w:hint="eastAsia" w:ascii="黑体" w:hAnsi="黑体" w:cs="黑体"/>
          <w:b w:val="0"/>
          <w:bCs/>
          <w:sz w:val="32"/>
          <w:szCs w:val="32"/>
          <w:lang w:val="en-US" w:eastAsia="zh-CN"/>
        </w:rPr>
        <w:t>材料1</w:t>
      </w:r>
    </w:p>
    <w:p w14:paraId="22E60FC8">
      <w:pPr>
        <w:pStyle w:val="2"/>
        <w:numPr>
          <w:ilvl w:val="1"/>
          <w:numId w:val="0"/>
        </w:numPr>
        <w:adjustRightInd w:val="0"/>
        <w:snapToGrid w:val="0"/>
        <w:spacing w:before="0" w:after="312" w:afterLines="100" w:line="560" w:lineRule="exact"/>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kern w:val="0"/>
          <w:sz w:val="44"/>
          <w:szCs w:val="28"/>
          <w:lang w:val="en-US" w:eastAsia="zh-CN"/>
        </w:rPr>
        <w:t>淮北</w:t>
      </w:r>
      <w:r>
        <w:rPr>
          <w:rFonts w:hint="eastAsia" w:ascii="方正小标宋简体" w:hAnsi="方正小标宋简体" w:eastAsia="方正小标宋简体" w:cs="方正小标宋简体"/>
          <w:b w:val="0"/>
          <w:bCs/>
          <w:kern w:val="0"/>
          <w:sz w:val="44"/>
          <w:szCs w:val="28"/>
        </w:rPr>
        <w:t>市公共数据资源授权运营机构申请表</w:t>
      </w:r>
    </w:p>
    <w:tbl>
      <w:tblPr>
        <w:tblStyle w:val="8"/>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1657"/>
        <w:gridCol w:w="840"/>
        <w:gridCol w:w="1380"/>
        <w:gridCol w:w="366"/>
        <w:gridCol w:w="390"/>
        <w:gridCol w:w="1677"/>
      </w:tblGrid>
      <w:tr w14:paraId="0E24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17" w:type="dxa"/>
            <w:noWrap w:val="0"/>
            <w:vAlign w:val="center"/>
          </w:tcPr>
          <w:p w14:paraId="7720675C">
            <w:pPr>
              <w:spacing w:line="560" w:lineRule="exact"/>
              <w:jc w:val="center"/>
              <w:rPr>
                <w:rFonts w:ascii="仿宋_GB2312"/>
                <w:bCs/>
                <w:sz w:val="24"/>
              </w:rPr>
            </w:pPr>
            <w:r>
              <w:rPr>
                <w:rFonts w:hint="eastAsia" w:ascii="仿宋_GB2312" w:eastAsia="仿宋_GB2312"/>
                <w:bCs/>
                <w:sz w:val="24"/>
              </w:rPr>
              <w:t>单位名称</w:t>
            </w:r>
          </w:p>
        </w:tc>
        <w:tc>
          <w:tcPr>
            <w:tcW w:w="6310" w:type="dxa"/>
            <w:gridSpan w:val="6"/>
            <w:noWrap w:val="0"/>
            <w:vAlign w:val="center"/>
          </w:tcPr>
          <w:p w14:paraId="740BB6FA">
            <w:pPr>
              <w:adjustRightInd w:val="0"/>
              <w:snapToGrid w:val="0"/>
              <w:spacing w:line="560" w:lineRule="exact"/>
              <w:jc w:val="center"/>
              <w:rPr>
                <w:rFonts w:ascii="仿宋_GB2312"/>
                <w:bCs/>
                <w:sz w:val="24"/>
              </w:rPr>
            </w:pPr>
          </w:p>
        </w:tc>
      </w:tr>
      <w:tr w14:paraId="0CB5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2217" w:type="dxa"/>
            <w:noWrap w:val="0"/>
            <w:vAlign w:val="center"/>
          </w:tcPr>
          <w:p w14:paraId="0EE2EAAE">
            <w:pPr>
              <w:spacing w:line="560" w:lineRule="exact"/>
              <w:jc w:val="center"/>
              <w:rPr>
                <w:rFonts w:ascii="仿宋_GB2312"/>
                <w:bCs/>
                <w:sz w:val="24"/>
              </w:rPr>
            </w:pPr>
            <w:r>
              <w:rPr>
                <w:rFonts w:hint="eastAsia" w:ascii="仿宋_GB2312" w:eastAsia="仿宋_GB2312"/>
                <w:bCs/>
                <w:sz w:val="24"/>
              </w:rPr>
              <w:t>统一社会信用代码</w:t>
            </w:r>
          </w:p>
        </w:tc>
        <w:tc>
          <w:tcPr>
            <w:tcW w:w="6310" w:type="dxa"/>
            <w:gridSpan w:val="6"/>
            <w:noWrap w:val="0"/>
            <w:vAlign w:val="center"/>
          </w:tcPr>
          <w:p w14:paraId="25AF8D02">
            <w:pPr>
              <w:adjustRightInd w:val="0"/>
              <w:snapToGrid w:val="0"/>
              <w:spacing w:line="560" w:lineRule="exact"/>
              <w:jc w:val="center"/>
              <w:rPr>
                <w:rFonts w:ascii="仿宋_GB2312"/>
                <w:bCs/>
                <w:sz w:val="24"/>
              </w:rPr>
            </w:pPr>
          </w:p>
        </w:tc>
      </w:tr>
      <w:tr w14:paraId="1DB3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2217" w:type="dxa"/>
            <w:noWrap w:val="0"/>
            <w:vAlign w:val="center"/>
          </w:tcPr>
          <w:p w14:paraId="7C63F042">
            <w:pPr>
              <w:spacing w:line="560" w:lineRule="exact"/>
              <w:jc w:val="center"/>
              <w:rPr>
                <w:rFonts w:ascii="仿宋_GB2312"/>
                <w:bCs/>
                <w:sz w:val="24"/>
              </w:rPr>
            </w:pPr>
            <w:r>
              <w:rPr>
                <w:rFonts w:hint="eastAsia" w:ascii="仿宋_GB2312" w:eastAsia="仿宋_GB2312"/>
                <w:bCs/>
                <w:sz w:val="24"/>
              </w:rPr>
              <w:t>通讯地址</w:t>
            </w:r>
          </w:p>
        </w:tc>
        <w:tc>
          <w:tcPr>
            <w:tcW w:w="6310" w:type="dxa"/>
            <w:gridSpan w:val="6"/>
            <w:noWrap w:val="0"/>
            <w:vAlign w:val="center"/>
          </w:tcPr>
          <w:p w14:paraId="2735A603">
            <w:pPr>
              <w:adjustRightInd w:val="0"/>
              <w:snapToGrid w:val="0"/>
              <w:spacing w:line="560" w:lineRule="exact"/>
              <w:rPr>
                <w:rFonts w:ascii="仿宋_GB2312"/>
                <w:bCs/>
                <w:sz w:val="24"/>
              </w:rPr>
            </w:pPr>
          </w:p>
        </w:tc>
      </w:tr>
      <w:tr w14:paraId="6786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17" w:type="dxa"/>
            <w:noWrap w:val="0"/>
            <w:vAlign w:val="center"/>
          </w:tcPr>
          <w:p w14:paraId="66F8EE0D">
            <w:pPr>
              <w:spacing w:line="560" w:lineRule="exact"/>
              <w:jc w:val="center"/>
              <w:rPr>
                <w:rFonts w:ascii="仿宋_GB2312"/>
                <w:bCs/>
                <w:sz w:val="24"/>
              </w:rPr>
            </w:pPr>
            <w:r>
              <w:rPr>
                <w:rFonts w:hint="eastAsia" w:ascii="仿宋_GB2312" w:eastAsia="仿宋_GB2312"/>
                <w:bCs/>
                <w:sz w:val="24"/>
              </w:rPr>
              <w:t>电子信箱</w:t>
            </w:r>
          </w:p>
        </w:tc>
        <w:tc>
          <w:tcPr>
            <w:tcW w:w="1657" w:type="dxa"/>
            <w:noWrap w:val="0"/>
            <w:vAlign w:val="center"/>
          </w:tcPr>
          <w:p w14:paraId="7168F331">
            <w:pPr>
              <w:adjustRightInd w:val="0"/>
              <w:snapToGrid w:val="0"/>
              <w:spacing w:line="560" w:lineRule="exact"/>
              <w:jc w:val="center"/>
              <w:rPr>
                <w:rFonts w:ascii="仿宋_GB2312"/>
                <w:bCs/>
                <w:sz w:val="24"/>
              </w:rPr>
            </w:pPr>
          </w:p>
        </w:tc>
        <w:tc>
          <w:tcPr>
            <w:tcW w:w="840" w:type="dxa"/>
            <w:noWrap w:val="0"/>
            <w:vAlign w:val="center"/>
          </w:tcPr>
          <w:p w14:paraId="6845DF6A">
            <w:pPr>
              <w:adjustRightInd w:val="0"/>
              <w:snapToGrid w:val="0"/>
              <w:spacing w:line="560" w:lineRule="exact"/>
              <w:jc w:val="center"/>
              <w:rPr>
                <w:rFonts w:ascii="仿宋_GB2312"/>
                <w:bCs/>
                <w:sz w:val="24"/>
              </w:rPr>
            </w:pPr>
            <w:r>
              <w:rPr>
                <w:rFonts w:hint="eastAsia" w:ascii="仿宋_GB2312" w:eastAsia="仿宋_GB2312"/>
                <w:bCs/>
                <w:sz w:val="24"/>
              </w:rPr>
              <w:t>电话</w:t>
            </w:r>
          </w:p>
        </w:tc>
        <w:tc>
          <w:tcPr>
            <w:tcW w:w="1380" w:type="dxa"/>
            <w:noWrap w:val="0"/>
            <w:vAlign w:val="center"/>
          </w:tcPr>
          <w:p w14:paraId="4D1D89DD">
            <w:pPr>
              <w:adjustRightInd w:val="0"/>
              <w:snapToGrid w:val="0"/>
              <w:spacing w:line="560" w:lineRule="exact"/>
              <w:jc w:val="center"/>
              <w:rPr>
                <w:rFonts w:ascii="仿宋_GB2312"/>
                <w:bCs/>
                <w:sz w:val="24"/>
              </w:rPr>
            </w:pPr>
          </w:p>
        </w:tc>
        <w:tc>
          <w:tcPr>
            <w:tcW w:w="756" w:type="dxa"/>
            <w:gridSpan w:val="2"/>
            <w:noWrap w:val="0"/>
            <w:vAlign w:val="center"/>
          </w:tcPr>
          <w:p w14:paraId="38C971ED">
            <w:pPr>
              <w:adjustRightInd w:val="0"/>
              <w:snapToGrid w:val="0"/>
              <w:spacing w:line="560" w:lineRule="exact"/>
              <w:jc w:val="center"/>
              <w:rPr>
                <w:rFonts w:ascii="仿宋_GB2312"/>
                <w:bCs/>
                <w:sz w:val="24"/>
              </w:rPr>
            </w:pPr>
            <w:r>
              <w:rPr>
                <w:rFonts w:hint="eastAsia" w:ascii="仿宋_GB2312" w:eastAsia="仿宋_GB2312"/>
                <w:bCs/>
                <w:sz w:val="24"/>
              </w:rPr>
              <w:t>传真</w:t>
            </w:r>
          </w:p>
        </w:tc>
        <w:tc>
          <w:tcPr>
            <w:tcW w:w="1677" w:type="dxa"/>
            <w:noWrap w:val="0"/>
            <w:vAlign w:val="center"/>
          </w:tcPr>
          <w:p w14:paraId="798DD1CF">
            <w:pPr>
              <w:adjustRightInd w:val="0"/>
              <w:snapToGrid w:val="0"/>
              <w:spacing w:line="560" w:lineRule="exact"/>
              <w:jc w:val="center"/>
              <w:rPr>
                <w:rFonts w:ascii="仿宋_GB2312"/>
                <w:bCs/>
                <w:sz w:val="24"/>
              </w:rPr>
            </w:pPr>
          </w:p>
        </w:tc>
      </w:tr>
      <w:tr w14:paraId="69D0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2217" w:type="dxa"/>
            <w:noWrap w:val="0"/>
            <w:vAlign w:val="center"/>
          </w:tcPr>
          <w:p w14:paraId="4B08D1DB">
            <w:pPr>
              <w:spacing w:line="560" w:lineRule="exact"/>
              <w:jc w:val="center"/>
              <w:rPr>
                <w:rFonts w:ascii="仿宋_GB2312"/>
                <w:bCs/>
                <w:sz w:val="24"/>
              </w:rPr>
            </w:pPr>
            <w:r>
              <w:rPr>
                <w:rFonts w:hint="eastAsia" w:ascii="仿宋_GB2312" w:eastAsia="仿宋_GB2312"/>
                <w:bCs/>
                <w:sz w:val="24"/>
              </w:rPr>
              <w:t>企业性质</w:t>
            </w:r>
          </w:p>
        </w:tc>
        <w:tc>
          <w:tcPr>
            <w:tcW w:w="6310" w:type="dxa"/>
            <w:gridSpan w:val="6"/>
            <w:noWrap w:val="0"/>
            <w:vAlign w:val="center"/>
          </w:tcPr>
          <w:p w14:paraId="173580BB">
            <w:pPr>
              <w:spacing w:line="560" w:lineRule="exact"/>
              <w:jc w:val="center"/>
              <w:rPr>
                <w:rFonts w:ascii="仿宋_GB2312" w:eastAsia="仿宋_GB2312"/>
                <w:bCs/>
                <w:sz w:val="24"/>
              </w:rPr>
            </w:pPr>
            <w:r>
              <w:rPr>
                <w:rFonts w:hint="eastAsia" w:ascii="仿宋_GB2312" w:eastAsia="仿宋_GB2312"/>
                <w:bCs/>
                <w:sz w:val="24"/>
              </w:rPr>
              <w:t>□国有独资       □国有控股     □集体企业</w:t>
            </w:r>
          </w:p>
          <w:p w14:paraId="631FAC76">
            <w:pPr>
              <w:spacing w:line="560" w:lineRule="exact"/>
              <w:jc w:val="center"/>
              <w:rPr>
                <w:rStyle w:val="13"/>
              </w:rPr>
            </w:pPr>
            <w:r>
              <w:rPr>
                <w:rFonts w:hint="eastAsia" w:ascii="仿宋_GB2312" w:eastAsia="仿宋_GB2312"/>
                <w:bCs/>
                <w:sz w:val="24"/>
              </w:rPr>
              <w:t xml:space="preserve">□私营企业       □股份制       □其他   </w:t>
            </w:r>
            <w:r>
              <w:rPr>
                <w:rStyle w:val="13"/>
                <w:rFonts w:hint="eastAsia"/>
              </w:rPr>
              <w:t xml:space="preserve">            </w:t>
            </w:r>
          </w:p>
        </w:tc>
      </w:tr>
      <w:tr w14:paraId="42F3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17" w:type="dxa"/>
            <w:noWrap w:val="0"/>
            <w:vAlign w:val="center"/>
          </w:tcPr>
          <w:p w14:paraId="760D18AA">
            <w:pPr>
              <w:adjustRightInd w:val="0"/>
              <w:snapToGrid w:val="0"/>
              <w:jc w:val="center"/>
              <w:rPr>
                <w:rFonts w:ascii="仿宋_GB2312" w:eastAsia="仿宋_GB2312"/>
                <w:bCs/>
                <w:sz w:val="24"/>
              </w:rPr>
            </w:pPr>
            <w:r>
              <w:rPr>
                <w:rFonts w:hint="eastAsia" w:ascii="仿宋_GB2312" w:eastAsia="仿宋_GB2312"/>
                <w:bCs/>
                <w:sz w:val="24"/>
              </w:rPr>
              <w:t>注册资本金</w:t>
            </w:r>
          </w:p>
          <w:p w14:paraId="14C94AB1">
            <w:pPr>
              <w:adjustRightInd w:val="0"/>
              <w:snapToGrid w:val="0"/>
              <w:jc w:val="center"/>
              <w:rPr>
                <w:rFonts w:ascii="仿宋_GB2312" w:eastAsia="仿宋_GB2312"/>
                <w:bCs/>
                <w:sz w:val="24"/>
              </w:rPr>
            </w:pPr>
            <w:r>
              <w:rPr>
                <w:rFonts w:hint="eastAsia" w:ascii="仿宋_GB2312" w:eastAsia="仿宋_GB2312"/>
                <w:bCs/>
                <w:sz w:val="18"/>
                <w:szCs w:val="18"/>
              </w:rPr>
              <w:t>（万元）</w:t>
            </w:r>
          </w:p>
          <w:p w14:paraId="05689603">
            <w:pPr>
              <w:adjustRightInd w:val="0"/>
              <w:snapToGrid w:val="0"/>
              <w:spacing w:line="560" w:lineRule="exact"/>
              <w:jc w:val="center"/>
              <w:rPr>
                <w:rFonts w:ascii="仿宋_GB2312"/>
                <w:bCs/>
                <w:sz w:val="24"/>
              </w:rPr>
            </w:pPr>
            <w:r>
              <w:rPr>
                <w:rFonts w:hint="eastAsia" w:ascii="仿宋_GB2312" w:eastAsia="仿宋_GB2312"/>
                <w:bCs/>
                <w:sz w:val="18"/>
                <w:szCs w:val="18"/>
              </w:rPr>
              <w:t>（万元）（万元）</w:t>
            </w:r>
          </w:p>
        </w:tc>
        <w:tc>
          <w:tcPr>
            <w:tcW w:w="2497" w:type="dxa"/>
            <w:gridSpan w:val="2"/>
            <w:noWrap w:val="0"/>
            <w:vAlign w:val="center"/>
          </w:tcPr>
          <w:p w14:paraId="040F58FC">
            <w:pPr>
              <w:adjustRightInd w:val="0"/>
              <w:snapToGrid w:val="0"/>
              <w:spacing w:line="560" w:lineRule="exact"/>
              <w:jc w:val="center"/>
              <w:rPr>
                <w:rFonts w:ascii="仿宋_GB2312" w:eastAsia="仿宋_GB2312"/>
                <w:bCs/>
                <w:sz w:val="24"/>
              </w:rPr>
            </w:pPr>
            <w:r>
              <w:rPr>
                <w:rFonts w:hint="eastAsia" w:ascii="仿宋_GB2312" w:eastAsia="仿宋_GB2312"/>
                <w:bCs/>
                <w:sz w:val="24"/>
              </w:rPr>
              <w:t>员工人数</w:t>
            </w:r>
          </w:p>
        </w:tc>
        <w:tc>
          <w:tcPr>
            <w:tcW w:w="1746" w:type="dxa"/>
            <w:gridSpan w:val="2"/>
            <w:noWrap w:val="0"/>
            <w:vAlign w:val="center"/>
          </w:tcPr>
          <w:p w14:paraId="70CE682F">
            <w:pPr>
              <w:adjustRightInd w:val="0"/>
              <w:snapToGrid w:val="0"/>
              <w:spacing w:line="560" w:lineRule="exact"/>
              <w:jc w:val="center"/>
              <w:rPr>
                <w:rFonts w:ascii="仿宋_GB2312"/>
                <w:bCs/>
                <w:sz w:val="24"/>
              </w:rPr>
            </w:pPr>
            <w:r>
              <w:rPr>
                <w:rFonts w:hint="eastAsia" w:ascii="仿宋_GB2312" w:eastAsia="仿宋_GB2312"/>
                <w:bCs/>
                <w:sz w:val="24"/>
              </w:rPr>
              <w:t>联系人</w:t>
            </w:r>
          </w:p>
        </w:tc>
        <w:tc>
          <w:tcPr>
            <w:tcW w:w="2067" w:type="dxa"/>
            <w:gridSpan w:val="2"/>
            <w:noWrap w:val="0"/>
            <w:vAlign w:val="center"/>
          </w:tcPr>
          <w:p w14:paraId="3E753419">
            <w:pPr>
              <w:adjustRightInd w:val="0"/>
              <w:snapToGrid w:val="0"/>
              <w:spacing w:line="560" w:lineRule="exact"/>
              <w:jc w:val="center"/>
              <w:rPr>
                <w:rFonts w:ascii="仿宋_GB2312"/>
                <w:bCs/>
                <w:sz w:val="24"/>
              </w:rPr>
            </w:pPr>
            <w:r>
              <w:rPr>
                <w:rFonts w:hint="eastAsia" w:ascii="仿宋_GB2312" w:eastAsia="仿宋_GB2312"/>
                <w:bCs/>
                <w:sz w:val="24"/>
              </w:rPr>
              <w:t>电话</w:t>
            </w:r>
          </w:p>
        </w:tc>
      </w:tr>
      <w:tr w14:paraId="1AC3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exact"/>
          <w:jc w:val="center"/>
        </w:trPr>
        <w:tc>
          <w:tcPr>
            <w:tcW w:w="2217" w:type="dxa"/>
            <w:noWrap w:val="0"/>
            <w:vAlign w:val="center"/>
          </w:tcPr>
          <w:p w14:paraId="5EC87F8A">
            <w:pPr>
              <w:adjustRightInd w:val="0"/>
              <w:snapToGrid w:val="0"/>
              <w:spacing w:line="560" w:lineRule="exact"/>
              <w:jc w:val="center"/>
              <w:rPr>
                <w:rFonts w:ascii="仿宋_GB2312"/>
                <w:bCs/>
                <w:sz w:val="24"/>
              </w:rPr>
            </w:pPr>
          </w:p>
        </w:tc>
        <w:tc>
          <w:tcPr>
            <w:tcW w:w="2497" w:type="dxa"/>
            <w:gridSpan w:val="2"/>
            <w:noWrap w:val="0"/>
            <w:vAlign w:val="center"/>
          </w:tcPr>
          <w:p w14:paraId="497E47C0">
            <w:pPr>
              <w:adjustRightInd w:val="0"/>
              <w:snapToGrid w:val="0"/>
              <w:spacing w:line="560" w:lineRule="exact"/>
              <w:jc w:val="center"/>
              <w:rPr>
                <w:rFonts w:ascii="仿宋_GB2312"/>
                <w:bCs/>
                <w:sz w:val="24"/>
              </w:rPr>
            </w:pPr>
          </w:p>
        </w:tc>
        <w:tc>
          <w:tcPr>
            <w:tcW w:w="1746" w:type="dxa"/>
            <w:gridSpan w:val="2"/>
            <w:noWrap w:val="0"/>
            <w:vAlign w:val="center"/>
          </w:tcPr>
          <w:p w14:paraId="17D3A645">
            <w:pPr>
              <w:adjustRightInd w:val="0"/>
              <w:snapToGrid w:val="0"/>
              <w:spacing w:line="560" w:lineRule="exact"/>
              <w:jc w:val="center"/>
              <w:rPr>
                <w:rFonts w:ascii="仿宋_GB2312"/>
                <w:bCs/>
                <w:sz w:val="24"/>
              </w:rPr>
            </w:pPr>
          </w:p>
        </w:tc>
        <w:tc>
          <w:tcPr>
            <w:tcW w:w="2067" w:type="dxa"/>
            <w:gridSpan w:val="2"/>
            <w:noWrap w:val="0"/>
            <w:vAlign w:val="center"/>
          </w:tcPr>
          <w:p w14:paraId="1B322F8D">
            <w:pPr>
              <w:adjustRightInd w:val="0"/>
              <w:snapToGrid w:val="0"/>
              <w:spacing w:line="560" w:lineRule="exact"/>
              <w:jc w:val="center"/>
              <w:rPr>
                <w:rFonts w:ascii="仿宋_GB2312"/>
                <w:bCs/>
                <w:sz w:val="24"/>
              </w:rPr>
            </w:pPr>
          </w:p>
        </w:tc>
      </w:tr>
      <w:tr w14:paraId="3EFE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9" w:hRule="atLeast"/>
          <w:jc w:val="center"/>
        </w:trPr>
        <w:tc>
          <w:tcPr>
            <w:tcW w:w="2217" w:type="dxa"/>
            <w:noWrap w:val="0"/>
            <w:vAlign w:val="center"/>
          </w:tcPr>
          <w:p w14:paraId="48B3E953">
            <w:pPr>
              <w:adjustRightInd w:val="0"/>
              <w:snapToGrid w:val="0"/>
              <w:spacing w:line="560" w:lineRule="exact"/>
              <w:jc w:val="center"/>
              <w:rPr>
                <w:rFonts w:ascii="仿宋_GB2312"/>
                <w:bCs/>
                <w:sz w:val="24"/>
              </w:rPr>
            </w:pPr>
            <w:r>
              <w:rPr>
                <w:rFonts w:hint="eastAsia" w:ascii="仿宋_GB2312" w:eastAsia="仿宋_GB2312"/>
                <w:bCs/>
                <w:sz w:val="24"/>
              </w:rPr>
              <w:t>企业简介</w:t>
            </w:r>
          </w:p>
          <w:p w14:paraId="6D99AD87">
            <w:pPr>
              <w:adjustRightInd w:val="0"/>
              <w:snapToGrid w:val="0"/>
              <w:spacing w:line="560" w:lineRule="exact"/>
              <w:jc w:val="center"/>
              <w:rPr>
                <w:rFonts w:ascii="仿宋_GB2312"/>
                <w:bCs/>
                <w:sz w:val="24"/>
              </w:rPr>
            </w:pPr>
            <w:r>
              <w:rPr>
                <w:rFonts w:hint="eastAsia" w:ascii="仿宋_GB2312" w:eastAsia="仿宋_GB2312"/>
                <w:bCs/>
                <w:sz w:val="24"/>
              </w:rPr>
              <w:t>（限5</w:t>
            </w:r>
            <w:r>
              <w:rPr>
                <w:rFonts w:ascii="仿宋_GB2312" w:eastAsia="仿宋_GB2312"/>
                <w:bCs/>
                <w:sz w:val="24"/>
              </w:rPr>
              <w:t>00</w:t>
            </w:r>
            <w:r>
              <w:rPr>
                <w:rFonts w:hint="eastAsia" w:ascii="仿宋_GB2312" w:eastAsia="仿宋_GB2312"/>
                <w:bCs/>
                <w:sz w:val="24"/>
              </w:rPr>
              <w:t>字）</w:t>
            </w:r>
          </w:p>
        </w:tc>
        <w:tc>
          <w:tcPr>
            <w:tcW w:w="6310" w:type="dxa"/>
            <w:gridSpan w:val="6"/>
            <w:noWrap w:val="0"/>
            <w:vAlign w:val="top"/>
          </w:tcPr>
          <w:p w14:paraId="370D6163">
            <w:pPr>
              <w:adjustRightInd w:val="0"/>
              <w:snapToGrid w:val="0"/>
              <w:spacing w:line="560" w:lineRule="exact"/>
              <w:rPr>
                <w:rFonts w:ascii="仿宋_GB2312"/>
                <w:bCs/>
                <w:sz w:val="24"/>
              </w:rPr>
            </w:pPr>
          </w:p>
          <w:p w14:paraId="71E361D8">
            <w:pPr>
              <w:adjustRightInd w:val="0"/>
              <w:snapToGrid w:val="0"/>
              <w:spacing w:line="560" w:lineRule="exact"/>
              <w:rPr>
                <w:rFonts w:ascii="仿宋_GB2312"/>
                <w:bCs/>
                <w:sz w:val="24"/>
              </w:rPr>
            </w:pPr>
          </w:p>
          <w:p w14:paraId="2B38D247">
            <w:pPr>
              <w:adjustRightInd w:val="0"/>
              <w:snapToGrid w:val="0"/>
              <w:spacing w:line="560" w:lineRule="exact"/>
              <w:rPr>
                <w:rFonts w:ascii="仿宋_GB2312"/>
                <w:bCs/>
                <w:sz w:val="24"/>
              </w:rPr>
            </w:pPr>
          </w:p>
        </w:tc>
      </w:tr>
      <w:tr w14:paraId="1859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2" w:hRule="atLeast"/>
          <w:jc w:val="center"/>
        </w:trPr>
        <w:tc>
          <w:tcPr>
            <w:tcW w:w="8527" w:type="dxa"/>
            <w:gridSpan w:val="7"/>
            <w:noWrap w:val="0"/>
            <w:vAlign w:val="center"/>
          </w:tcPr>
          <w:p w14:paraId="596DD52B">
            <w:pPr>
              <w:adjustRightInd w:val="0"/>
              <w:snapToGrid w:val="0"/>
              <w:spacing w:line="560" w:lineRule="exact"/>
              <w:rPr>
                <w:rFonts w:ascii="仿宋_GB2312"/>
                <w:bCs/>
                <w:sz w:val="24"/>
              </w:rPr>
            </w:pPr>
            <w:r>
              <w:rPr>
                <w:rFonts w:hint="eastAsia" w:ascii="仿宋_GB2312" w:eastAsia="仿宋_GB2312"/>
                <w:bCs/>
                <w:sz w:val="24"/>
              </w:rPr>
              <w:t>单位意见：</w:t>
            </w:r>
          </w:p>
          <w:p w14:paraId="7369D165">
            <w:pPr>
              <w:adjustRightInd w:val="0"/>
              <w:snapToGrid w:val="0"/>
              <w:spacing w:line="560" w:lineRule="exact"/>
              <w:rPr>
                <w:rFonts w:ascii="仿宋_GB2312"/>
                <w:bCs/>
                <w:sz w:val="24"/>
              </w:rPr>
            </w:pPr>
          </w:p>
          <w:p w14:paraId="0D98898C">
            <w:pPr>
              <w:adjustRightInd w:val="0"/>
              <w:snapToGrid w:val="0"/>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本申请表填报的各项内容均真实、完整、合法、有效，本公司自愿维护</w:t>
            </w:r>
            <w:r>
              <w:rPr>
                <w:rFonts w:hint="eastAsia" w:ascii="仿宋" w:hAnsi="仿宋" w:eastAsia="仿宋" w:cs="仿宋"/>
                <w:bCs/>
                <w:sz w:val="24"/>
                <w:lang w:val="en-US" w:eastAsia="zh-CN"/>
              </w:rPr>
              <w:t>淮北</w:t>
            </w:r>
            <w:r>
              <w:rPr>
                <w:rFonts w:hint="eastAsia" w:ascii="仿宋" w:hAnsi="仿宋" w:eastAsia="仿宋" w:cs="仿宋"/>
                <w:bCs/>
                <w:sz w:val="24"/>
              </w:rPr>
              <w:t>市公共数据资源授权运营秩序，遵循公共数据资源授权运营相关规则，接受相关行业部门指导与监督。</w:t>
            </w:r>
          </w:p>
          <w:p w14:paraId="0BADD1EB">
            <w:pPr>
              <w:adjustRightInd w:val="0"/>
              <w:snapToGrid w:val="0"/>
              <w:spacing w:line="560" w:lineRule="exact"/>
              <w:ind w:firstLine="480" w:firstLineChars="200"/>
              <w:rPr>
                <w:rFonts w:ascii="仿宋_GB2312"/>
                <w:bCs/>
                <w:sz w:val="24"/>
              </w:rPr>
            </w:pPr>
            <w:r>
              <w:rPr>
                <w:rFonts w:hint="eastAsia" w:ascii="仿宋_GB2312" w:eastAsia="仿宋_GB2312"/>
                <w:bCs/>
                <w:sz w:val="24"/>
              </w:rPr>
              <w:t>请审核批准。</w:t>
            </w:r>
          </w:p>
          <w:p w14:paraId="5D8349A4">
            <w:pPr>
              <w:adjustRightInd w:val="0"/>
              <w:snapToGrid w:val="0"/>
              <w:spacing w:line="560" w:lineRule="exact"/>
              <w:jc w:val="right"/>
              <w:rPr>
                <w:rFonts w:ascii="仿宋_GB2312"/>
                <w:bCs/>
                <w:sz w:val="24"/>
              </w:rPr>
            </w:pPr>
            <w:r>
              <w:rPr>
                <w:rFonts w:ascii="仿宋_GB2312" w:eastAsia="仿宋_GB2312"/>
                <w:bCs/>
                <w:sz w:val="24"/>
              </w:rPr>
              <w:t xml:space="preserve">      </w:t>
            </w:r>
          </w:p>
          <w:p w14:paraId="4BDF7B0A">
            <w:pPr>
              <w:wordWrap w:val="0"/>
              <w:autoSpaceDN w:val="0"/>
              <w:adjustRightInd w:val="0"/>
              <w:snapToGrid w:val="0"/>
              <w:spacing w:line="560" w:lineRule="exact"/>
              <w:ind w:right="180" w:firstLine="540" w:firstLineChars="225"/>
              <w:jc w:val="right"/>
              <w:rPr>
                <w:rFonts w:ascii="仿宋_GB2312"/>
                <w:bCs/>
                <w:sz w:val="24"/>
              </w:rPr>
            </w:pPr>
            <w:r>
              <w:rPr>
                <w:rFonts w:hint="eastAsia" w:ascii="仿宋_GB2312" w:eastAsia="仿宋_GB2312"/>
                <w:bCs/>
                <w:sz w:val="24"/>
              </w:rPr>
              <w:t xml:space="preserve"> </w:t>
            </w:r>
            <w:r>
              <w:rPr>
                <w:rFonts w:ascii="仿宋_GB2312" w:eastAsia="仿宋_GB2312"/>
                <w:bCs/>
                <w:sz w:val="24"/>
              </w:rPr>
              <w:t xml:space="preserve">    单位（公章）</w:t>
            </w:r>
            <w:r>
              <w:rPr>
                <w:rFonts w:hint="eastAsia" w:ascii="仿宋_GB2312" w:eastAsia="仿宋_GB2312"/>
                <w:bCs/>
                <w:sz w:val="24"/>
              </w:rPr>
              <w:t xml:space="preserve">： </w:t>
            </w:r>
            <w:r>
              <w:rPr>
                <w:rFonts w:ascii="仿宋_GB2312" w:eastAsia="仿宋_GB2312"/>
                <w:bCs/>
                <w:sz w:val="24"/>
              </w:rPr>
              <w:t xml:space="preserve">     </w:t>
            </w:r>
          </w:p>
          <w:p w14:paraId="6856E1C1">
            <w:pPr>
              <w:wordWrap w:val="0"/>
              <w:adjustRightInd w:val="0"/>
              <w:snapToGrid w:val="0"/>
              <w:spacing w:line="560" w:lineRule="exact"/>
              <w:ind w:right="720"/>
              <w:jc w:val="right"/>
              <w:rPr>
                <w:rFonts w:ascii="仿宋_GB2312"/>
                <w:bCs/>
                <w:sz w:val="24"/>
              </w:rPr>
            </w:pPr>
            <w:r>
              <w:rPr>
                <w:rFonts w:hint="eastAsia" w:ascii="仿宋" w:hAnsi="仿宋" w:eastAsia="仿宋" w:cs="仿宋"/>
                <w:bCs/>
                <w:sz w:val="24"/>
              </w:rPr>
              <w:t>法定代表人或经办人签字</w:t>
            </w:r>
            <w:r>
              <w:rPr>
                <w:rFonts w:ascii="仿宋_GB2312" w:eastAsia="仿宋_GB2312"/>
                <w:bCs/>
                <w:sz w:val="24"/>
              </w:rPr>
              <w:t>：</w:t>
            </w:r>
            <w:r>
              <w:rPr>
                <w:rFonts w:hint="eastAsia" w:ascii="仿宋_GB2312" w:eastAsia="仿宋_GB2312"/>
                <w:bCs/>
                <w:sz w:val="24"/>
              </w:rPr>
              <w:t xml:space="preserve"> </w:t>
            </w:r>
            <w:r>
              <w:rPr>
                <w:rFonts w:ascii="仿宋_GB2312" w:eastAsia="仿宋_GB2312"/>
                <w:bCs/>
                <w:sz w:val="24"/>
              </w:rPr>
              <w:t xml:space="preserve"> </w:t>
            </w:r>
          </w:p>
          <w:p w14:paraId="1BEE16F6">
            <w:pPr>
              <w:adjustRightInd w:val="0"/>
              <w:snapToGrid w:val="0"/>
              <w:spacing w:line="560" w:lineRule="exact"/>
              <w:ind w:right="960" w:firstLine="5280" w:firstLineChars="2200"/>
              <w:rPr>
                <w:rFonts w:ascii="仿宋_GB2312"/>
                <w:bCs/>
                <w:sz w:val="24"/>
              </w:rPr>
            </w:pPr>
            <w:r>
              <w:rPr>
                <w:rFonts w:ascii="仿宋_GB2312" w:eastAsia="仿宋_GB2312"/>
                <w:bCs/>
                <w:sz w:val="24"/>
              </w:rPr>
              <w:t>年</w:t>
            </w:r>
            <w:r>
              <w:rPr>
                <w:rFonts w:hint="eastAsia" w:ascii="仿宋_GB2312" w:eastAsia="仿宋_GB2312"/>
                <w:bCs/>
                <w:sz w:val="24"/>
              </w:rPr>
              <w:t xml:space="preserve">    </w:t>
            </w:r>
            <w:r>
              <w:rPr>
                <w:rFonts w:ascii="仿宋_GB2312" w:eastAsia="仿宋_GB2312"/>
                <w:bCs/>
                <w:sz w:val="24"/>
              </w:rPr>
              <w:t xml:space="preserve"> 月 </w:t>
            </w:r>
            <w:r>
              <w:rPr>
                <w:rFonts w:hint="eastAsia" w:ascii="仿宋_GB2312" w:eastAsia="仿宋_GB2312"/>
                <w:bCs/>
                <w:sz w:val="24"/>
              </w:rPr>
              <w:t xml:space="preserve">    </w:t>
            </w:r>
            <w:r>
              <w:rPr>
                <w:rFonts w:ascii="仿宋_GB2312" w:eastAsia="仿宋_GB2312"/>
                <w:bCs/>
                <w:sz w:val="24"/>
              </w:rPr>
              <w:t>日</w:t>
            </w:r>
          </w:p>
        </w:tc>
      </w:tr>
    </w:tbl>
    <w:p w14:paraId="0C9F0EAE">
      <w:pPr>
        <w:rPr>
          <w:rFonts w:hint="eastAsia" w:ascii="黑体" w:hAnsi="黑体" w:eastAsia="黑体" w:cs="黑体"/>
          <w:b w:val="0"/>
          <w:bCs/>
          <w:sz w:val="32"/>
          <w:szCs w:val="32"/>
          <w:lang w:val="en-US" w:eastAsia="zh-CN"/>
        </w:rPr>
      </w:pPr>
    </w:p>
    <w:p w14:paraId="2D7C853F">
      <w:pPr>
        <w:rPr>
          <w:rFonts w:hint="eastAsia" w:ascii="黑体" w:hAnsi="黑体" w:eastAsia="黑体" w:cs="黑体"/>
          <w:b w:val="0"/>
          <w:bCs/>
          <w:sz w:val="32"/>
          <w:szCs w:val="32"/>
          <w:lang w:val="en-US" w:eastAsia="zh-CN"/>
        </w:rPr>
      </w:pPr>
    </w:p>
    <w:p w14:paraId="59CAE0A6">
      <w:pPr>
        <w:rPr>
          <w:rFonts w:hint="eastAsia" w:ascii="黑体" w:hAnsi="黑体" w:eastAsia="黑体" w:cs="黑体"/>
          <w:b w:val="0"/>
          <w:bCs/>
          <w:sz w:val="32"/>
          <w:szCs w:val="32"/>
          <w:lang w:val="en-US" w:eastAsia="zh-CN"/>
        </w:rPr>
      </w:pPr>
    </w:p>
    <w:p w14:paraId="0238F268">
      <w:pPr>
        <w:rPr>
          <w:rFonts w:hint="eastAsia" w:ascii="黑体" w:hAnsi="黑体" w:eastAsia="黑体" w:cs="黑体"/>
          <w:b w:val="0"/>
          <w:bCs/>
          <w:sz w:val="32"/>
          <w:szCs w:val="32"/>
          <w:lang w:val="en-US" w:eastAsia="zh-CN"/>
        </w:rPr>
      </w:pPr>
    </w:p>
    <w:p w14:paraId="2092EBFC">
      <w:pPr>
        <w:rPr>
          <w:rFonts w:hint="eastAsia" w:ascii="黑体" w:hAnsi="黑体" w:eastAsia="黑体" w:cs="黑体"/>
          <w:b w:val="0"/>
          <w:bCs/>
          <w:sz w:val="32"/>
          <w:szCs w:val="32"/>
          <w:lang w:val="en-US" w:eastAsia="zh-CN"/>
        </w:rPr>
      </w:pPr>
    </w:p>
    <w:p w14:paraId="7E25819F">
      <w:pPr>
        <w:rPr>
          <w:rFonts w:hint="eastAsia" w:ascii="黑体" w:hAnsi="黑体" w:eastAsia="黑体" w:cs="黑体"/>
          <w:b w:val="0"/>
          <w:bCs/>
          <w:sz w:val="32"/>
          <w:szCs w:val="32"/>
          <w:lang w:val="en-US" w:eastAsia="zh-CN"/>
        </w:rPr>
      </w:pPr>
    </w:p>
    <w:p w14:paraId="2277D1D8">
      <w:pPr>
        <w:rPr>
          <w:rFonts w:hint="eastAsia" w:ascii="黑体" w:hAnsi="黑体" w:eastAsia="黑体" w:cs="黑体"/>
          <w:b w:val="0"/>
          <w:bCs/>
          <w:sz w:val="32"/>
          <w:szCs w:val="32"/>
          <w:lang w:val="en-US" w:eastAsia="zh-CN"/>
        </w:rPr>
      </w:pPr>
    </w:p>
    <w:p w14:paraId="79AF82A9">
      <w:pPr>
        <w:rPr>
          <w:rFonts w:hint="eastAsia" w:ascii="黑体" w:hAnsi="黑体" w:eastAsia="黑体" w:cs="黑体"/>
          <w:b w:val="0"/>
          <w:bCs/>
          <w:sz w:val="32"/>
          <w:szCs w:val="32"/>
          <w:lang w:val="en-US" w:eastAsia="zh-CN"/>
        </w:rPr>
      </w:pPr>
    </w:p>
    <w:p w14:paraId="64EB0BE7">
      <w:pPr>
        <w:rPr>
          <w:rFonts w:hint="eastAsia" w:ascii="黑体" w:hAnsi="黑体" w:eastAsia="黑体" w:cs="黑体"/>
          <w:b w:val="0"/>
          <w:bCs/>
          <w:sz w:val="32"/>
          <w:szCs w:val="32"/>
          <w:lang w:val="en-US" w:eastAsia="zh-CN"/>
        </w:rPr>
      </w:pPr>
    </w:p>
    <w:p w14:paraId="48AB3D39">
      <w:pPr>
        <w:rPr>
          <w:rFonts w:hint="eastAsia" w:ascii="黑体" w:hAnsi="黑体" w:eastAsia="黑体" w:cs="黑体"/>
          <w:b w:val="0"/>
          <w:bCs/>
          <w:sz w:val="32"/>
          <w:szCs w:val="32"/>
          <w:lang w:val="en-US" w:eastAsia="zh-CN"/>
        </w:rPr>
      </w:pPr>
    </w:p>
    <w:p w14:paraId="3BE4FAB6">
      <w:pPr>
        <w:rPr>
          <w:rFonts w:hint="eastAsia" w:ascii="黑体" w:hAnsi="黑体" w:eastAsia="黑体" w:cs="黑体"/>
          <w:b w:val="0"/>
          <w:bCs/>
          <w:sz w:val="32"/>
          <w:szCs w:val="32"/>
          <w:lang w:val="en-US" w:eastAsia="zh-CN"/>
        </w:rPr>
      </w:pPr>
    </w:p>
    <w:p w14:paraId="4EE4F25F">
      <w:pPr>
        <w:rPr>
          <w:rFonts w:hint="eastAsia" w:ascii="黑体" w:hAnsi="黑体" w:eastAsia="黑体" w:cs="黑体"/>
          <w:b w:val="0"/>
          <w:bCs/>
          <w:sz w:val="32"/>
          <w:szCs w:val="32"/>
          <w:lang w:val="en-US" w:eastAsia="zh-CN"/>
        </w:rPr>
      </w:pPr>
    </w:p>
    <w:p w14:paraId="68DCD9B7">
      <w:pPr>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材料2</w:t>
      </w:r>
    </w:p>
    <w:p w14:paraId="67D60C01"/>
    <w:p w14:paraId="2CDE1B17">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统一社会信用代码证件</w:t>
      </w:r>
    </w:p>
    <w:p w14:paraId="306615FC">
      <w:pPr>
        <w:adjustRightInd w:val="0"/>
        <w:snapToGrid w:val="0"/>
        <w:spacing w:line="560" w:lineRule="exact"/>
        <w:rPr>
          <w:rFonts w:ascii="楷体" w:hAnsi="楷体" w:eastAsia="楷体"/>
          <w:bCs/>
        </w:rPr>
      </w:pPr>
    </w:p>
    <w:p w14:paraId="698AA4F9">
      <w:pPr>
        <w:adjustRightInd w:val="0"/>
        <w:snapToGrid w:val="0"/>
        <w:spacing w:line="560" w:lineRule="exact"/>
        <w:rPr>
          <w:rFonts w:ascii="楷体" w:hAnsi="楷体" w:eastAsia="楷体"/>
          <w:bCs/>
        </w:rPr>
        <w:sectPr>
          <w:pgSz w:w="11906" w:h="16838"/>
          <w:pgMar w:top="2041" w:right="1417" w:bottom="1474" w:left="1417" w:header="851" w:footer="992" w:gutter="0"/>
          <w:cols w:space="720" w:num="1"/>
          <w:docGrid w:type="lines" w:linePitch="312" w:charSpace="0"/>
        </w:sectPr>
      </w:pPr>
      <w:r>
        <w:rPr>
          <w:rFonts w:hint="eastAsia" w:ascii="楷体" w:hAnsi="楷体" w:eastAsia="楷体"/>
          <w:bCs/>
          <w:sz w:val="32"/>
        </w:rPr>
        <w:t>具有有效合法营业执照、税务登记证、组织机构代码证或三证合一营业执照。</w:t>
      </w:r>
    </w:p>
    <w:p w14:paraId="3FCCEF1B">
      <w:pPr>
        <w:pStyle w:val="2"/>
        <w:numPr>
          <w:ilvl w:val="1"/>
          <w:numId w:val="0"/>
        </w:numPr>
        <w:adjustRightInd w:val="0"/>
        <w:snapToGrid w:val="0"/>
        <w:spacing w:before="0" w:after="0" w:line="560" w:lineRule="exact"/>
        <w:rPr>
          <w:rFonts w:hint="eastAsia"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3</w:t>
      </w:r>
    </w:p>
    <w:p w14:paraId="3177CEE8"/>
    <w:p w14:paraId="23DB6810">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法定代表人身份证明</w:t>
      </w:r>
    </w:p>
    <w:p w14:paraId="7761B955">
      <w:pPr>
        <w:adjustRightInd w:val="0"/>
        <w:snapToGrid w:val="0"/>
        <w:spacing w:line="560" w:lineRule="exact"/>
        <w:ind w:firstLine="420" w:firstLineChars="200"/>
        <w:jc w:val="left"/>
        <w:rPr>
          <w:bCs/>
        </w:rPr>
      </w:pPr>
    </w:p>
    <w:p w14:paraId="284840B7">
      <w:pPr>
        <w:adjustRightInd w:val="0"/>
        <w:snapToGrid w:val="0"/>
        <w:spacing w:line="560" w:lineRule="exact"/>
        <w:ind w:firstLine="640" w:firstLineChars="200"/>
        <w:jc w:val="left"/>
        <w:rPr>
          <w:rFonts w:hint="eastAsia" w:ascii="仿宋" w:hAnsi="仿宋" w:eastAsia="仿宋" w:cs="仿宋"/>
          <w:bCs/>
          <w:sz w:val="32"/>
          <w:szCs w:val="32"/>
          <w:u w:val="single"/>
        </w:rPr>
      </w:pPr>
      <w:r>
        <w:rPr>
          <w:rFonts w:hint="eastAsia" w:ascii="仿宋" w:hAnsi="仿宋" w:eastAsia="仿宋" w:cs="仿宋"/>
          <w:bCs/>
          <w:sz w:val="32"/>
          <w:szCs w:val="32"/>
        </w:rPr>
        <w:t>姓名：</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性别：</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年龄：</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职务：</w:t>
      </w:r>
      <w:r>
        <w:rPr>
          <w:rFonts w:hint="eastAsia" w:ascii="仿宋" w:hAnsi="仿宋" w:eastAsia="仿宋" w:cs="仿宋"/>
          <w:bCs/>
          <w:sz w:val="32"/>
          <w:szCs w:val="32"/>
          <w:u w:val="single"/>
        </w:rPr>
        <w:t xml:space="preserve">          </w:t>
      </w:r>
    </w:p>
    <w:p w14:paraId="20496246">
      <w:pPr>
        <w:adjustRightInd w:val="0"/>
        <w:snapToGrid w:val="0"/>
        <w:spacing w:line="560" w:lineRule="exact"/>
        <w:jc w:val="left"/>
        <w:rPr>
          <w:rFonts w:hint="eastAsia" w:ascii="仿宋" w:hAnsi="仿宋" w:eastAsia="仿宋" w:cs="仿宋"/>
          <w:bCs/>
          <w:sz w:val="32"/>
          <w:szCs w:val="32"/>
        </w:rPr>
      </w:pPr>
      <w:r>
        <w:rPr>
          <w:rFonts w:hint="eastAsia" w:ascii="仿宋" w:hAnsi="仿宋" w:eastAsia="仿宋" w:cs="仿宋"/>
          <w:bCs/>
          <w:sz w:val="32"/>
          <w:szCs w:val="32"/>
        </w:rPr>
        <w:t>系</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（法人名称）的法定代表人。</w:t>
      </w:r>
    </w:p>
    <w:p w14:paraId="3F2F67C7">
      <w:pPr>
        <w:adjustRightInd w:val="0"/>
        <w:snapToGrid w:val="0"/>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特此证明。</w:t>
      </w:r>
    </w:p>
    <w:p w14:paraId="30EBA2FB">
      <w:pPr>
        <w:adjustRightInd w:val="0"/>
        <w:snapToGrid w:val="0"/>
        <w:spacing w:line="56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 xml:space="preserve">附：法定代表人身份证复印件(需同时提供正面及背面) </w:t>
      </w:r>
    </w:p>
    <w:p w14:paraId="74134CC8">
      <w:pPr>
        <w:adjustRightInd w:val="0"/>
        <w:snapToGrid w:val="0"/>
        <w:spacing w:line="560" w:lineRule="exact"/>
        <w:rPr>
          <w:bCs/>
          <w:color w:val="000000"/>
          <w:szCs w:val="21"/>
        </w:rPr>
      </w:pPr>
      <w:r>
        <mc:AlternateContent>
          <mc:Choice Requires="wps">
            <w:drawing>
              <wp:anchor distT="0" distB="0" distL="114300" distR="114300" simplePos="0" relativeHeight="251659264" behindDoc="0" locked="0" layoutInCell="1" allowOverlap="1">
                <wp:simplePos x="0" y="0"/>
                <wp:positionH relativeFrom="column">
                  <wp:posOffset>1320800</wp:posOffset>
                </wp:positionH>
                <wp:positionV relativeFrom="paragraph">
                  <wp:posOffset>127000</wp:posOffset>
                </wp:positionV>
                <wp:extent cx="2930525" cy="2011680"/>
                <wp:effectExtent l="4445" t="5080" r="17780" b="21590"/>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930525" cy="2011680"/>
                        </a:xfrm>
                        <a:prstGeom prst="flowChartAlternateProcess">
                          <a:avLst/>
                        </a:prstGeom>
                        <a:solidFill>
                          <a:srgbClr val="FFFFFF"/>
                        </a:solidFill>
                        <a:ln w="9525">
                          <a:solidFill>
                            <a:srgbClr val="000000"/>
                          </a:solidFill>
                          <a:miter lim="800000"/>
                        </a:ln>
                        <a:effectLst/>
                      </wps:spPr>
                      <wps:txbx>
                        <w:txbxContent>
                          <w:p w14:paraId="07306D7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04pt;margin-top:10pt;height:158.4pt;width:230.75pt;z-index:251659264;mso-width-relative:page;mso-height-relative:page;" fillcolor="#FFFFFF" filled="t" stroked="t" coordsize="21600,21600" o:gfxdata="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GphH3dgAAAAKAQAADwAAAAAAAAABACAAAAAiAAAAZHJzL2Rvd25yZXYueG1sUEsBAhQAFAAA&#10;AAgAh07iQMjVjqthAgAArwQAAA4AAAAAAAAAAQAgAAAAJwEAAGRycy9lMm9Eb2MueG1sUEsFBgAA&#10;AAAGAAYAWQEAAPoFAAAAAA==&#10;">
                <v:fill on="t" focussize="0,0"/>
                <v:stroke color="#000000" miterlimit="8" joinstyle="miter"/>
                <v:imagedata o:title=""/>
                <o:lock v:ext="edit" aspectratio="f"/>
                <v:textbox>
                  <w:txbxContent>
                    <w:p w14:paraId="07306D79">
                      <w:pPr>
                        <w:jc w:val="center"/>
                        <w:rPr>
                          <w:szCs w:val="21"/>
                        </w:rPr>
                      </w:pPr>
                    </w:p>
                  </w:txbxContent>
                </v:textbox>
              </v:shape>
            </w:pict>
          </mc:Fallback>
        </mc:AlternateContent>
      </w:r>
    </w:p>
    <w:p w14:paraId="6602B51A">
      <w:pPr>
        <w:adjustRightInd w:val="0"/>
        <w:snapToGrid w:val="0"/>
        <w:spacing w:line="560" w:lineRule="exact"/>
        <w:rPr>
          <w:bCs/>
          <w:color w:val="000000"/>
          <w:szCs w:val="21"/>
        </w:rPr>
      </w:pPr>
    </w:p>
    <w:p w14:paraId="75C74578">
      <w:pPr>
        <w:adjustRightInd w:val="0"/>
        <w:snapToGrid w:val="0"/>
        <w:spacing w:line="560" w:lineRule="exact"/>
        <w:rPr>
          <w:bCs/>
          <w:color w:val="000000"/>
          <w:szCs w:val="21"/>
        </w:rPr>
      </w:pPr>
    </w:p>
    <w:p w14:paraId="2C4AC1D3">
      <w:pPr>
        <w:adjustRightInd w:val="0"/>
        <w:snapToGrid w:val="0"/>
        <w:spacing w:line="560" w:lineRule="exact"/>
        <w:rPr>
          <w:bCs/>
          <w:color w:val="000000"/>
          <w:szCs w:val="21"/>
        </w:rPr>
      </w:pPr>
    </w:p>
    <w:p w14:paraId="2927D154">
      <w:pPr>
        <w:pStyle w:val="5"/>
        <w:adjustRightInd w:val="0"/>
        <w:snapToGrid w:val="0"/>
        <w:spacing w:line="560" w:lineRule="exact"/>
        <w:ind w:firstLine="482"/>
        <w:rPr>
          <w:bCs/>
        </w:rPr>
      </w:pPr>
    </w:p>
    <w:p w14:paraId="6B590AD9">
      <w:pPr>
        <w:pStyle w:val="5"/>
        <w:adjustRightInd w:val="0"/>
        <w:snapToGrid w:val="0"/>
        <w:spacing w:line="560" w:lineRule="exact"/>
        <w:ind w:firstLine="480"/>
        <w:jc w:val="center"/>
        <w:rPr>
          <w:bCs/>
        </w:rPr>
      </w:pPr>
    </w:p>
    <w:p w14:paraId="70334558">
      <w:pPr>
        <w:topLinePunct/>
        <w:adjustRightInd w:val="0"/>
        <w:snapToGrid w:val="0"/>
        <w:spacing w:line="560" w:lineRule="exact"/>
        <w:rPr>
          <w:bCs/>
          <w:szCs w:val="21"/>
        </w:rPr>
      </w:pPr>
      <w:r>
        <mc:AlternateContent>
          <mc:Choice Requires="wps">
            <w:drawing>
              <wp:anchor distT="0" distB="0" distL="114300" distR="114300" simplePos="0" relativeHeight="251662336" behindDoc="0" locked="0" layoutInCell="1" allowOverlap="1">
                <wp:simplePos x="0" y="0"/>
                <wp:positionH relativeFrom="column">
                  <wp:posOffset>1332230</wp:posOffset>
                </wp:positionH>
                <wp:positionV relativeFrom="paragraph">
                  <wp:posOffset>119380</wp:posOffset>
                </wp:positionV>
                <wp:extent cx="2930525" cy="2011680"/>
                <wp:effectExtent l="4445" t="5080" r="17780" b="2159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930525" cy="2011680"/>
                        </a:xfrm>
                        <a:prstGeom prst="flowChartAlternateProcess">
                          <a:avLst/>
                        </a:prstGeom>
                        <a:solidFill>
                          <a:srgbClr val="FFFFFF"/>
                        </a:solidFill>
                        <a:ln w="9525">
                          <a:solidFill>
                            <a:srgbClr val="000000"/>
                          </a:solidFill>
                          <a:miter lim="800000"/>
                        </a:ln>
                        <a:effectLst/>
                      </wps:spPr>
                      <wps:txbx>
                        <w:txbxContent>
                          <w:p w14:paraId="7681E760">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04.9pt;margin-top:9.4pt;height:158.4pt;width:230.75pt;z-index:251662336;mso-width-relative:page;mso-height-relative:page;" fillcolor="#FFFFFF" filled="t" stroked="t" coordsize="21600,21600" o:gfxdata="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FauCq2AAAAAoBAAAPAAAAAAAAAAEAIAAAACIAAABkcnMvZG93bnJldi54bWxQSwECFAAUAAAA&#10;CACHTuJA1Ku9PGACAACvBAAADgAAAAAAAAABACAAAAAnAQAAZHJzL2Uyb0RvYy54bWxQSwUGAAAA&#10;AAYABgBZAQAA+QUAAAAA&#10;">
                <v:fill on="t" focussize="0,0"/>
                <v:stroke color="#000000" miterlimit="8" joinstyle="miter"/>
                <v:imagedata o:title=""/>
                <o:lock v:ext="edit" aspectratio="f"/>
                <v:textbox>
                  <w:txbxContent>
                    <w:p w14:paraId="7681E760">
                      <w:pPr>
                        <w:jc w:val="center"/>
                        <w:rPr>
                          <w:szCs w:val="21"/>
                        </w:rPr>
                      </w:pPr>
                    </w:p>
                  </w:txbxContent>
                </v:textbox>
              </v:shape>
            </w:pict>
          </mc:Fallback>
        </mc:AlternateContent>
      </w:r>
    </w:p>
    <w:p w14:paraId="2A8EB410">
      <w:pPr>
        <w:topLinePunct/>
        <w:adjustRightInd w:val="0"/>
        <w:snapToGrid w:val="0"/>
        <w:spacing w:line="560" w:lineRule="exact"/>
        <w:jc w:val="right"/>
        <w:rPr>
          <w:bCs/>
          <w:szCs w:val="21"/>
        </w:rPr>
      </w:pPr>
    </w:p>
    <w:p w14:paraId="3A489A2B">
      <w:pPr>
        <w:topLinePunct/>
        <w:adjustRightInd w:val="0"/>
        <w:snapToGrid w:val="0"/>
        <w:spacing w:line="560" w:lineRule="exact"/>
        <w:jc w:val="right"/>
        <w:rPr>
          <w:bCs/>
          <w:szCs w:val="21"/>
        </w:rPr>
      </w:pPr>
    </w:p>
    <w:p w14:paraId="203D8623">
      <w:pPr>
        <w:topLinePunct/>
        <w:adjustRightInd w:val="0"/>
        <w:snapToGrid w:val="0"/>
        <w:spacing w:line="560" w:lineRule="exact"/>
        <w:jc w:val="right"/>
        <w:rPr>
          <w:bCs/>
          <w:szCs w:val="21"/>
        </w:rPr>
      </w:pPr>
    </w:p>
    <w:p w14:paraId="6C9A8176">
      <w:pPr>
        <w:topLinePunct/>
        <w:adjustRightInd w:val="0"/>
        <w:snapToGrid w:val="0"/>
        <w:spacing w:line="560" w:lineRule="exact"/>
        <w:jc w:val="right"/>
        <w:rPr>
          <w:bCs/>
          <w:szCs w:val="21"/>
        </w:rPr>
      </w:pPr>
    </w:p>
    <w:p w14:paraId="45ABAB40">
      <w:pPr>
        <w:topLinePunct/>
        <w:adjustRightInd w:val="0"/>
        <w:snapToGrid w:val="0"/>
        <w:spacing w:line="560" w:lineRule="exact"/>
        <w:rPr>
          <w:bCs/>
          <w:szCs w:val="21"/>
        </w:rPr>
      </w:pPr>
    </w:p>
    <w:p w14:paraId="5A3F5DF8">
      <w:pPr>
        <w:adjustRightInd w:val="0"/>
        <w:snapToGrid w:val="0"/>
        <w:spacing w:line="560"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 xml:space="preserve"> 单位名称：                 （盖单位章）</w:t>
      </w:r>
    </w:p>
    <w:p w14:paraId="58FCA825">
      <w:pPr>
        <w:adjustRightInd w:val="0"/>
        <w:snapToGrid w:val="0"/>
        <w:spacing w:line="560"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72BE6BE0">
      <w:pPr>
        <w:adjustRightInd w:val="0"/>
        <w:snapToGrid w:val="0"/>
        <w:spacing w:line="560" w:lineRule="exact"/>
        <w:ind w:firstLine="640" w:firstLineChars="200"/>
        <w:jc w:val="left"/>
        <w:rPr>
          <w:rFonts w:hint="eastAsia" w:ascii="仿宋" w:hAnsi="仿宋" w:eastAsia="仿宋" w:cs="仿宋"/>
          <w:bCs/>
          <w:sz w:val="32"/>
          <w:szCs w:val="32"/>
        </w:rPr>
        <w:sectPr>
          <w:pgSz w:w="11906" w:h="16838"/>
          <w:pgMar w:top="2154" w:right="1531" w:bottom="1984" w:left="1531" w:header="851" w:footer="992" w:gutter="0"/>
          <w:cols w:space="720" w:num="1"/>
          <w:docGrid w:type="lines" w:linePitch="312" w:charSpace="0"/>
        </w:sectPr>
      </w:pPr>
    </w:p>
    <w:p w14:paraId="3B97E850">
      <w:pPr>
        <w:pStyle w:val="2"/>
        <w:numPr>
          <w:ilvl w:val="1"/>
          <w:numId w:val="0"/>
        </w:numPr>
        <w:adjustRightInd w:val="0"/>
        <w:snapToGrid w:val="0"/>
        <w:spacing w:before="0" w:after="0" w:line="560" w:lineRule="exact"/>
        <w:rPr>
          <w:rFonts w:hint="eastAsia"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4</w:t>
      </w:r>
    </w:p>
    <w:p w14:paraId="2566F6AD">
      <w:pPr>
        <w:rPr>
          <w:rFonts w:hint="eastAsia"/>
          <w:lang w:eastAsia="zh-CN"/>
        </w:rPr>
      </w:pPr>
    </w:p>
    <w:p w14:paraId="5F329EAE">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经办人授权委托书</w:t>
      </w:r>
    </w:p>
    <w:p w14:paraId="1652AA95">
      <w:pPr>
        <w:adjustRightInd w:val="0"/>
        <w:snapToGrid w:val="0"/>
        <w:spacing w:line="560" w:lineRule="exact"/>
        <w:rPr>
          <w:bCs/>
        </w:rPr>
      </w:pPr>
    </w:p>
    <w:p w14:paraId="532EE9C2">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本人</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（身份证件号码：</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）系</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（公司名称）的法定代表人，现授权我单位</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（身份证件号码：</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）为公共数据</w:t>
      </w:r>
      <w:r>
        <w:rPr>
          <w:rFonts w:hint="eastAsia" w:ascii="仿宋" w:hAnsi="仿宋" w:eastAsia="仿宋" w:cs="仿宋"/>
          <w:bCs/>
          <w:sz w:val="32"/>
          <w:szCs w:val="32"/>
          <w:lang w:eastAsia="zh-CN"/>
        </w:rPr>
        <w:t>资源</w:t>
      </w:r>
      <w:r>
        <w:rPr>
          <w:rFonts w:hint="eastAsia" w:ascii="仿宋" w:hAnsi="仿宋" w:eastAsia="仿宋" w:cs="仿宋"/>
          <w:bCs/>
          <w:sz w:val="32"/>
          <w:szCs w:val="32"/>
        </w:rPr>
        <w:t xml:space="preserve">授权运营申请工作经办人。经办人代表我单位进行申请工作过程中的一切行为，包括所签署和上传的资料，我单位均予以承认，并将承担相应的法律责任。 </w:t>
      </w:r>
    </w:p>
    <w:p w14:paraId="5D628317">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授权委托期限：</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年</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日至</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年</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日 </w:t>
      </w:r>
    </w:p>
    <w:p w14:paraId="79F87391">
      <w:pPr>
        <w:spacing w:line="560" w:lineRule="exact"/>
        <w:ind w:firstLine="420" w:firstLineChars="200"/>
        <w:rPr>
          <w:bCs/>
        </w:rPr>
      </w:pPr>
      <w:r>
        <w:rPr>
          <w:bCs/>
        </w:rPr>
        <w:t xml:space="preserve"> </w:t>
      </w:r>
    </w:p>
    <w:p w14:paraId="413F14E0">
      <w:pPr>
        <w:spacing w:line="560" w:lineRule="exact"/>
        <w:jc w:val="center"/>
        <w:rPr>
          <w:rFonts w:ascii="仿宋" w:hAnsi="仿宋" w:eastAsia="仿宋"/>
          <w:bCs/>
          <w:szCs w:val="32"/>
        </w:rPr>
      </w:pPr>
    </w:p>
    <w:p w14:paraId="0051EE59">
      <w:pPr>
        <w:spacing w:line="560" w:lineRule="exact"/>
        <w:jc w:val="center"/>
        <w:rPr>
          <w:rFonts w:ascii="仿宋_GB2312" w:hAnsi="仿宋_GB2312" w:cs="仿宋_GB2312"/>
          <w:bCs/>
          <w:szCs w:val="32"/>
        </w:rPr>
      </w:pPr>
      <w:r>
        <w:rPr>
          <w:rFonts w:hint="eastAsia" w:ascii="仿宋_GB2312" w:hAnsi="仿宋_GB2312" w:eastAsia="仿宋_GB2312" w:cs="仿宋_GB2312"/>
          <w:bCs/>
          <w:sz w:val="32"/>
          <w:szCs w:val="32"/>
        </w:rPr>
        <w:t xml:space="preserve">  单位名称（盖章）：</w:t>
      </w:r>
    </w:p>
    <w:p w14:paraId="579D4571">
      <w:pPr>
        <w:spacing w:line="560" w:lineRule="exact"/>
        <w:jc w:val="center"/>
        <w:rPr>
          <w:rFonts w:ascii="仿宋_GB2312" w:hAnsi="仿宋_GB2312" w:cs="仿宋_GB2312"/>
          <w:bCs/>
          <w:szCs w:val="32"/>
        </w:rPr>
      </w:pPr>
      <w:r>
        <w:rPr>
          <w:rFonts w:hint="eastAsia" w:ascii="仿宋_GB2312" w:hAnsi="仿宋_GB2312" w:eastAsia="仿宋_GB2312" w:cs="仿宋_GB2312"/>
          <w:bCs/>
          <w:sz w:val="32"/>
          <w:szCs w:val="32"/>
        </w:rPr>
        <w:t>法定代表人（签字）：</w:t>
      </w:r>
    </w:p>
    <w:p w14:paraId="16446568">
      <w:pPr>
        <w:spacing w:line="560" w:lineRule="exact"/>
        <w:jc w:val="center"/>
        <w:rPr>
          <w:rFonts w:ascii="仿宋_GB2312" w:hAnsi="仿宋_GB2312" w:cs="仿宋_GB2312"/>
          <w:bCs/>
          <w:szCs w:val="32"/>
        </w:rPr>
      </w:pPr>
      <w:r>
        <w:rPr>
          <w:rFonts w:hint="eastAsia" w:ascii="仿宋_GB2312" w:hAnsi="仿宋_GB2312" w:eastAsia="仿宋_GB2312" w:cs="仿宋_GB2312"/>
          <w:bCs/>
          <w:sz w:val="32"/>
          <w:szCs w:val="32"/>
        </w:rPr>
        <w:t xml:space="preserve">  经 办 人（签字）：</w:t>
      </w:r>
    </w:p>
    <w:p w14:paraId="004FF914">
      <w:pPr>
        <w:spacing w:line="560" w:lineRule="exact"/>
        <w:jc w:val="right"/>
        <w:rPr>
          <w:rFonts w:hint="eastAsia" w:ascii="仿宋_GB2312" w:hAnsi="仿宋_GB2312" w:eastAsia="仿宋_GB2312" w:cs="仿宋_GB2312"/>
          <w:bCs/>
          <w:sz w:val="32"/>
          <w:szCs w:val="32"/>
        </w:rPr>
        <w:sectPr>
          <w:pgSz w:w="11906" w:h="16838"/>
          <w:pgMar w:top="2154" w:right="1531" w:bottom="1984" w:left="1531" w:header="851" w:footer="992" w:gutter="0"/>
          <w:cols w:space="720" w:num="1"/>
          <w:docGrid w:type="lines" w:linePitch="312" w:charSpace="0"/>
        </w:sectPr>
      </w:pPr>
      <w:r>
        <w:rPr>
          <w:rFonts w:hint="eastAsia" w:ascii="仿宋_GB2312" w:hAnsi="仿宋_GB2312" w:eastAsia="仿宋_GB2312" w:cs="仿宋_GB2312"/>
          <w:bCs/>
          <w:sz w:val="32"/>
          <w:szCs w:val="32"/>
        </w:rPr>
        <w:t xml:space="preserve">                </w:t>
      </w:r>
      <w:r>
        <w:rPr>
          <w:rFonts w:hint="eastAsia" w:ascii="仿宋_GB2312" w:hAnsi="仿宋_GB2312" w:cs="仿宋_GB2312"/>
          <w:bCs/>
          <w:sz w:val="32"/>
          <w:szCs w:val="32"/>
        </w:rPr>
        <w:t xml:space="preserve">  </w:t>
      </w:r>
      <w:r>
        <w:rPr>
          <w:rFonts w:hint="eastAsia" w:ascii="仿宋_GB2312" w:hAnsi="仿宋_GB2312" w:eastAsia="仿宋_GB2312" w:cs="仿宋_GB2312"/>
          <w:bCs/>
          <w:sz w:val="32"/>
          <w:szCs w:val="32"/>
        </w:rPr>
        <w:t xml:space="preserve">    日期：          年  月  日</w:t>
      </w:r>
    </w:p>
    <w:p w14:paraId="1175EC94">
      <w:pPr>
        <w:pStyle w:val="2"/>
        <w:numPr>
          <w:ilvl w:val="1"/>
          <w:numId w:val="0"/>
        </w:numPr>
        <w:adjustRightInd w:val="0"/>
        <w:snapToGrid w:val="0"/>
        <w:spacing w:before="0" w:after="0" w:line="560" w:lineRule="exact"/>
        <w:rPr>
          <w:rFonts w:hint="eastAsia"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5</w:t>
      </w:r>
    </w:p>
    <w:p w14:paraId="6BC88069">
      <w:pPr>
        <w:rPr>
          <w:bCs/>
        </w:rPr>
      </w:pPr>
    </w:p>
    <w:p w14:paraId="675D2863">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经办人身份证明</w:t>
      </w:r>
    </w:p>
    <w:p w14:paraId="07D3F00A">
      <w:pPr>
        <w:adjustRightInd w:val="0"/>
        <w:snapToGrid w:val="0"/>
        <w:spacing w:line="560" w:lineRule="exact"/>
        <w:ind w:firstLine="420" w:firstLineChars="200"/>
        <w:jc w:val="left"/>
        <w:rPr>
          <w:rFonts w:ascii="仿宋_GB2312"/>
          <w:bCs/>
          <w:szCs w:val="32"/>
        </w:rPr>
      </w:pPr>
    </w:p>
    <w:p w14:paraId="71082CD4">
      <w:pPr>
        <w:adjustRightInd w:val="0"/>
        <w:snapToGrid w:val="0"/>
        <w:spacing w:line="560" w:lineRule="exact"/>
        <w:ind w:firstLine="640" w:firstLineChars="200"/>
        <w:jc w:val="left"/>
        <w:rPr>
          <w:rFonts w:ascii="仿宋_GB2312"/>
          <w:bCs/>
          <w:szCs w:val="32"/>
          <w:u w:val="single"/>
        </w:rPr>
      </w:pPr>
      <w:r>
        <w:rPr>
          <w:rFonts w:hint="eastAsia" w:ascii="仿宋_GB2312" w:eastAsia="仿宋_GB2312"/>
          <w:bCs/>
          <w:sz w:val="32"/>
          <w:szCs w:val="32"/>
        </w:rPr>
        <w:t>姓名：</w:t>
      </w:r>
      <w:r>
        <w:rPr>
          <w:rFonts w:hint="eastAsia" w:ascii="仿宋_GB2312" w:eastAsia="仿宋_GB2312"/>
          <w:bCs/>
          <w:sz w:val="32"/>
          <w:szCs w:val="32"/>
          <w:u w:val="single"/>
        </w:rPr>
        <w:t xml:space="preserve">      </w:t>
      </w:r>
      <w:r>
        <w:rPr>
          <w:rFonts w:hint="eastAsia" w:ascii="仿宋_GB2312" w:eastAsia="仿宋_GB2312"/>
          <w:bCs/>
          <w:sz w:val="32"/>
          <w:szCs w:val="32"/>
        </w:rPr>
        <w:t>性别：</w:t>
      </w:r>
      <w:r>
        <w:rPr>
          <w:rFonts w:hint="eastAsia" w:ascii="仿宋_GB2312" w:eastAsia="仿宋_GB2312"/>
          <w:bCs/>
          <w:sz w:val="32"/>
          <w:szCs w:val="32"/>
          <w:u w:val="single"/>
        </w:rPr>
        <w:t xml:space="preserve">    </w:t>
      </w:r>
      <w:r>
        <w:rPr>
          <w:rFonts w:hint="eastAsia" w:ascii="仿宋_GB2312" w:eastAsia="仿宋_GB2312"/>
          <w:bCs/>
          <w:sz w:val="32"/>
          <w:szCs w:val="32"/>
        </w:rPr>
        <w:t>年龄：</w:t>
      </w:r>
      <w:r>
        <w:rPr>
          <w:rFonts w:hint="eastAsia" w:ascii="仿宋_GB2312" w:eastAsia="仿宋_GB2312"/>
          <w:bCs/>
          <w:sz w:val="32"/>
          <w:szCs w:val="32"/>
          <w:u w:val="single"/>
        </w:rPr>
        <w:t xml:space="preserve">    </w:t>
      </w:r>
      <w:r>
        <w:rPr>
          <w:rFonts w:hint="eastAsia" w:ascii="仿宋_GB2312" w:eastAsia="仿宋_GB2312"/>
          <w:bCs/>
          <w:sz w:val="32"/>
          <w:szCs w:val="32"/>
        </w:rPr>
        <w:t>职务：</w:t>
      </w:r>
      <w:r>
        <w:rPr>
          <w:rFonts w:hint="eastAsia" w:ascii="仿宋_GB2312" w:eastAsia="仿宋_GB2312"/>
          <w:bCs/>
          <w:sz w:val="32"/>
          <w:szCs w:val="32"/>
          <w:u w:val="single"/>
        </w:rPr>
        <w:t xml:space="preserve">   </w:t>
      </w:r>
      <w:r>
        <w:rPr>
          <w:rFonts w:hint="eastAsia" w:ascii="仿宋_GB2312"/>
          <w:bCs/>
          <w:sz w:val="32"/>
          <w:szCs w:val="32"/>
          <w:u w:val="single"/>
        </w:rPr>
        <w:t xml:space="preserve">      </w:t>
      </w:r>
      <w:r>
        <w:rPr>
          <w:rFonts w:hint="eastAsia" w:ascii="仿宋_GB2312" w:eastAsia="仿宋_GB2312"/>
          <w:bCs/>
          <w:sz w:val="32"/>
          <w:szCs w:val="32"/>
          <w:u w:val="single"/>
        </w:rPr>
        <w:t xml:space="preserve">  </w:t>
      </w:r>
    </w:p>
    <w:p w14:paraId="32044454">
      <w:pPr>
        <w:adjustRightInd w:val="0"/>
        <w:snapToGrid w:val="0"/>
        <w:spacing w:line="560" w:lineRule="exact"/>
        <w:jc w:val="left"/>
        <w:rPr>
          <w:rFonts w:ascii="仿宋_GB2312"/>
          <w:bCs/>
          <w:szCs w:val="32"/>
        </w:rPr>
      </w:pPr>
      <w:r>
        <w:rPr>
          <w:rFonts w:hint="eastAsia" w:ascii="仿宋_GB2312" w:eastAsia="仿宋_GB2312"/>
          <w:bCs/>
          <w:sz w:val="32"/>
          <w:szCs w:val="32"/>
        </w:rPr>
        <w:t>系</w:t>
      </w:r>
      <w:r>
        <w:rPr>
          <w:rFonts w:hint="eastAsia" w:ascii="仿宋_GB2312" w:eastAsia="仿宋_GB2312"/>
          <w:bCs/>
          <w:sz w:val="32"/>
          <w:szCs w:val="32"/>
          <w:u w:val="single"/>
        </w:rPr>
        <w:t xml:space="preserve">           </w:t>
      </w:r>
      <w:r>
        <w:rPr>
          <w:rFonts w:hint="eastAsia" w:ascii="仿宋_GB2312" w:eastAsia="仿宋_GB2312"/>
          <w:bCs/>
          <w:sz w:val="32"/>
          <w:szCs w:val="32"/>
        </w:rPr>
        <w:t>（</w:t>
      </w:r>
      <w:r>
        <w:rPr>
          <w:rFonts w:ascii="仿宋_GB2312"/>
          <w:bCs/>
          <w:sz w:val="32"/>
          <w:szCs w:val="32"/>
        </w:rPr>
        <w:t>单位</w:t>
      </w:r>
      <w:r>
        <w:rPr>
          <w:rFonts w:hint="eastAsia" w:ascii="仿宋_GB2312" w:eastAsia="仿宋_GB2312"/>
          <w:bCs/>
          <w:sz w:val="32"/>
          <w:szCs w:val="32"/>
        </w:rPr>
        <w:t>名称）的合法正式员工。</w:t>
      </w:r>
    </w:p>
    <w:p w14:paraId="45239554">
      <w:pPr>
        <w:adjustRightInd w:val="0"/>
        <w:snapToGrid w:val="0"/>
        <w:spacing w:line="560" w:lineRule="exact"/>
        <w:ind w:firstLine="640" w:firstLineChars="200"/>
        <w:rPr>
          <w:rFonts w:ascii="仿宋_GB2312"/>
          <w:bCs/>
          <w:szCs w:val="32"/>
        </w:rPr>
      </w:pPr>
      <w:r>
        <w:rPr>
          <w:rFonts w:hint="eastAsia" w:ascii="仿宋_GB2312" w:eastAsia="仿宋_GB2312"/>
          <w:bCs/>
          <w:sz w:val="32"/>
          <w:szCs w:val="32"/>
        </w:rPr>
        <w:t>特此证明。</w:t>
      </w:r>
    </w:p>
    <w:p w14:paraId="3A6F8AD6">
      <w:pPr>
        <w:adjustRightInd w:val="0"/>
        <w:snapToGrid w:val="0"/>
        <w:spacing w:line="560" w:lineRule="exact"/>
        <w:jc w:val="left"/>
        <w:rPr>
          <w:rFonts w:hint="eastAsia" w:ascii="仿宋_GB2312" w:eastAsia="仿宋_GB2312"/>
          <w:bCs/>
          <w:sz w:val="32"/>
          <w:szCs w:val="32"/>
        </w:rPr>
      </w:pPr>
      <w:r>
        <w:rPr>
          <w:rFonts w:hint="eastAsia" w:ascii="仿宋_GB2312" w:eastAsia="仿宋_GB2312"/>
          <w:bCs/>
          <w:sz w:val="32"/>
          <w:szCs w:val="32"/>
        </w:rPr>
        <w:t>附：经办人身份证复印件(需同时提供正面及背面)</w:t>
      </w:r>
    </w:p>
    <w:p w14:paraId="60CB9781">
      <w:pPr>
        <w:adjustRightInd w:val="0"/>
        <w:snapToGrid w:val="0"/>
        <w:spacing w:line="560" w:lineRule="exact"/>
        <w:rPr>
          <w:bCs/>
          <w:color w:val="000000"/>
          <w:szCs w:val="21"/>
        </w:rPr>
      </w:pPr>
      <w:r>
        <mc:AlternateContent>
          <mc:Choice Requires="wps">
            <w:drawing>
              <wp:anchor distT="0" distB="0" distL="114300" distR="114300" simplePos="0" relativeHeight="251660288" behindDoc="0" locked="0" layoutInCell="1" allowOverlap="1">
                <wp:simplePos x="0" y="0"/>
                <wp:positionH relativeFrom="column">
                  <wp:posOffset>815975</wp:posOffset>
                </wp:positionH>
                <wp:positionV relativeFrom="paragraph">
                  <wp:posOffset>74930</wp:posOffset>
                </wp:positionV>
                <wp:extent cx="2875280" cy="1953260"/>
                <wp:effectExtent l="4445" t="4445" r="15875" b="2349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875280" cy="1953260"/>
                        </a:xfrm>
                        <a:prstGeom prst="flowChartAlternateProcess">
                          <a:avLst/>
                        </a:prstGeom>
                        <a:solidFill>
                          <a:srgbClr val="FFFFFF"/>
                        </a:solidFill>
                        <a:ln w="9525">
                          <a:solidFill>
                            <a:srgbClr val="000000"/>
                          </a:solidFill>
                          <a:miter lim="800000"/>
                        </a:ln>
                        <a:effectLst/>
                      </wps:spPr>
                      <wps:txbx>
                        <w:txbxContent>
                          <w:p w14:paraId="315AFD56">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4.25pt;margin-top:5.9pt;height:153.8pt;width:226.4pt;z-index:251660288;mso-width-relative:page;mso-height-relative:page;" fillcolor="#FFFFFF" filled="t" stroked="t" coordsize="21600,21600" o:gfxdata="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5s2H62AAAAAoBAAAPAAAAAAAAAAEAIAAAACIAAABkcnMvZG93bnJldi54bWxQSwEC&#10;FAAUAAAACACHTuJAj4lU+mYCAACvBAAADgAAAAAAAAABACAAAAAnAQAAZHJzL2Uyb0RvYy54bWxQ&#10;SwUGAAAAAAYABgBZAQAA/wUAAAAA&#10;">
                <v:fill on="t" focussize="0,0"/>
                <v:stroke color="#000000" miterlimit="8" joinstyle="miter"/>
                <v:imagedata o:title=""/>
                <o:lock v:ext="edit" aspectratio="f"/>
                <v:textbox>
                  <w:txbxContent>
                    <w:p w14:paraId="315AFD56">
                      <w:pPr>
                        <w:jc w:val="center"/>
                        <w:rPr>
                          <w:szCs w:val="21"/>
                        </w:rPr>
                      </w:pPr>
                    </w:p>
                  </w:txbxContent>
                </v:textbox>
              </v:shape>
            </w:pict>
          </mc:Fallback>
        </mc:AlternateContent>
      </w:r>
    </w:p>
    <w:p w14:paraId="5C9D629F">
      <w:pPr>
        <w:adjustRightInd w:val="0"/>
        <w:snapToGrid w:val="0"/>
        <w:spacing w:line="560" w:lineRule="exact"/>
        <w:rPr>
          <w:bCs/>
          <w:color w:val="000000"/>
          <w:szCs w:val="21"/>
        </w:rPr>
      </w:pPr>
    </w:p>
    <w:p w14:paraId="4070DC0A">
      <w:pPr>
        <w:adjustRightInd w:val="0"/>
        <w:snapToGrid w:val="0"/>
        <w:spacing w:line="560" w:lineRule="exact"/>
        <w:rPr>
          <w:bCs/>
          <w:color w:val="000000"/>
          <w:szCs w:val="21"/>
        </w:rPr>
      </w:pPr>
    </w:p>
    <w:p w14:paraId="7FEFCC0E">
      <w:pPr>
        <w:adjustRightInd w:val="0"/>
        <w:snapToGrid w:val="0"/>
        <w:spacing w:line="560" w:lineRule="exact"/>
        <w:rPr>
          <w:bCs/>
          <w:color w:val="000000"/>
          <w:szCs w:val="21"/>
        </w:rPr>
      </w:pPr>
    </w:p>
    <w:p w14:paraId="42EFFDAF">
      <w:pPr>
        <w:pStyle w:val="5"/>
        <w:adjustRightInd w:val="0"/>
        <w:snapToGrid w:val="0"/>
        <w:spacing w:line="560" w:lineRule="exact"/>
        <w:ind w:firstLine="482"/>
        <w:rPr>
          <w:bCs/>
        </w:rPr>
      </w:pPr>
    </w:p>
    <w:p w14:paraId="048202AA">
      <w:pPr>
        <w:pStyle w:val="5"/>
        <w:adjustRightInd w:val="0"/>
        <w:snapToGrid w:val="0"/>
        <w:spacing w:line="560" w:lineRule="exact"/>
        <w:ind w:firstLine="480"/>
        <w:jc w:val="center"/>
        <w:rPr>
          <w:bCs/>
        </w:rPr>
      </w:pPr>
    </w:p>
    <w:p w14:paraId="7F67B641">
      <w:pPr>
        <w:pStyle w:val="5"/>
        <w:adjustRightInd w:val="0"/>
        <w:snapToGrid w:val="0"/>
        <w:spacing w:line="560" w:lineRule="exact"/>
        <w:ind w:firstLine="480"/>
        <w:rPr>
          <w:bCs/>
        </w:rPr>
      </w:pPr>
      <w:r>
        <mc:AlternateContent>
          <mc:Choice Requires="wps">
            <w:drawing>
              <wp:anchor distT="0" distB="0" distL="114300" distR="114300" simplePos="0" relativeHeight="251661312" behindDoc="0" locked="0" layoutInCell="1" allowOverlap="1">
                <wp:simplePos x="0" y="0"/>
                <wp:positionH relativeFrom="column">
                  <wp:posOffset>801370</wp:posOffset>
                </wp:positionH>
                <wp:positionV relativeFrom="paragraph">
                  <wp:posOffset>36195</wp:posOffset>
                </wp:positionV>
                <wp:extent cx="2875280" cy="1953260"/>
                <wp:effectExtent l="4445" t="4445" r="15875" b="2349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875280" cy="1953260"/>
                        </a:xfrm>
                        <a:prstGeom prst="flowChartAlternateProcess">
                          <a:avLst/>
                        </a:prstGeom>
                        <a:solidFill>
                          <a:srgbClr val="FFFFFF"/>
                        </a:solidFill>
                        <a:ln w="9525">
                          <a:solidFill>
                            <a:srgbClr val="000000"/>
                          </a:solidFill>
                          <a:miter lim="800000"/>
                        </a:ln>
                        <a:effectLst/>
                      </wps:spPr>
                      <wps:txbx>
                        <w:txbxContent>
                          <w:p w14:paraId="5D81BBB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3.1pt;margin-top:2.85pt;height:153.8pt;width:226.4pt;z-index:251661312;mso-width-relative:page;mso-height-relative:page;" fillcolor="#FFFFFF" filled="t" stroked="t" coordsize="21600,21600" o:gfxdata="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6tYoDXAAAACQEAAA8AAAAAAAAAAQAgAAAAIgAAAGRycy9kb3ducmV2LnhtbFBLAQIU&#10;ABQAAAAIAIdO4kB7XLqIZgIAAK8EAAAOAAAAAAAAAAEAIAAAACYBAABkcnMvZTJvRG9jLnhtbFBL&#10;BQYAAAAABgAGAFkBAAD+BQAAAAA=&#10;">
                <v:fill on="t" focussize="0,0"/>
                <v:stroke color="#000000" miterlimit="8" joinstyle="miter"/>
                <v:imagedata o:title=""/>
                <o:lock v:ext="edit" aspectratio="f"/>
                <v:textbox>
                  <w:txbxContent>
                    <w:p w14:paraId="5D81BBBE">
                      <w:pPr>
                        <w:jc w:val="center"/>
                        <w:rPr>
                          <w:szCs w:val="21"/>
                        </w:rPr>
                      </w:pPr>
                    </w:p>
                  </w:txbxContent>
                </v:textbox>
              </v:shape>
            </w:pict>
          </mc:Fallback>
        </mc:AlternateContent>
      </w:r>
    </w:p>
    <w:p w14:paraId="38F6EF5B">
      <w:pPr>
        <w:topLinePunct/>
        <w:adjustRightInd w:val="0"/>
        <w:snapToGrid w:val="0"/>
        <w:spacing w:line="560" w:lineRule="exact"/>
        <w:rPr>
          <w:bCs/>
          <w:szCs w:val="21"/>
        </w:rPr>
      </w:pPr>
    </w:p>
    <w:p w14:paraId="6458A81E">
      <w:pPr>
        <w:topLinePunct/>
        <w:adjustRightInd w:val="0"/>
        <w:snapToGrid w:val="0"/>
        <w:spacing w:line="560" w:lineRule="exact"/>
        <w:jc w:val="right"/>
        <w:rPr>
          <w:bCs/>
          <w:szCs w:val="21"/>
        </w:rPr>
      </w:pPr>
    </w:p>
    <w:p w14:paraId="666CCB66">
      <w:pPr>
        <w:topLinePunct/>
        <w:adjustRightInd w:val="0"/>
        <w:snapToGrid w:val="0"/>
        <w:spacing w:line="560" w:lineRule="exact"/>
        <w:jc w:val="right"/>
        <w:rPr>
          <w:bCs/>
          <w:szCs w:val="21"/>
        </w:rPr>
      </w:pPr>
    </w:p>
    <w:p w14:paraId="7CE4EB14">
      <w:pPr>
        <w:topLinePunct/>
        <w:adjustRightInd w:val="0"/>
        <w:snapToGrid w:val="0"/>
        <w:spacing w:line="560" w:lineRule="exact"/>
        <w:jc w:val="right"/>
        <w:rPr>
          <w:bCs/>
          <w:szCs w:val="21"/>
        </w:rPr>
      </w:pPr>
    </w:p>
    <w:p w14:paraId="37120FB4">
      <w:pPr>
        <w:topLinePunct/>
        <w:adjustRightInd w:val="0"/>
        <w:snapToGrid w:val="0"/>
        <w:spacing w:line="560" w:lineRule="exact"/>
        <w:jc w:val="right"/>
        <w:rPr>
          <w:bCs/>
          <w:szCs w:val="21"/>
        </w:rPr>
      </w:pPr>
    </w:p>
    <w:p w14:paraId="548974F6">
      <w:pPr>
        <w:wordWrap w:val="0"/>
        <w:adjustRightInd w:val="0"/>
        <w:snapToGrid w:val="0"/>
        <w:spacing w:line="560" w:lineRule="exact"/>
        <w:jc w:val="right"/>
        <w:rPr>
          <w:rFonts w:hint="default" w:ascii="仿宋_GB2312" w:eastAsia="仿宋_GB2312"/>
          <w:bCs/>
          <w:sz w:val="32"/>
          <w:szCs w:val="32"/>
          <w:lang w:val="en-US" w:eastAsia="zh-CN"/>
        </w:rPr>
      </w:pPr>
      <w:r>
        <w:rPr>
          <w:rFonts w:hint="eastAsia"/>
          <w:bCs/>
          <w:sz w:val="32"/>
          <w:szCs w:val="32"/>
        </w:rPr>
        <w:t xml:space="preserve">     </w:t>
      </w:r>
      <w:r>
        <w:rPr>
          <w:rFonts w:hint="eastAsia"/>
          <w:bCs/>
          <w:sz w:val="32"/>
          <w:szCs w:val="32"/>
          <w:lang w:val="en-US" w:eastAsia="zh-CN"/>
        </w:rPr>
        <w:t xml:space="preserve"> </w:t>
      </w:r>
      <w:r>
        <w:rPr>
          <w:rFonts w:hint="eastAsia" w:ascii="仿宋_GB2312" w:eastAsia="仿宋_GB2312"/>
          <w:bCs/>
          <w:sz w:val="32"/>
          <w:szCs w:val="32"/>
        </w:rPr>
        <w:t>单位名称（盖单位章）：</w:t>
      </w:r>
      <w:r>
        <w:rPr>
          <w:rFonts w:hint="eastAsia" w:ascii="仿宋_GB2312" w:eastAsia="仿宋_GB2312"/>
          <w:bCs/>
          <w:sz w:val="32"/>
          <w:szCs w:val="32"/>
          <w:lang w:val="en-US" w:eastAsia="zh-CN"/>
        </w:rPr>
        <w:t xml:space="preserve">           </w:t>
      </w:r>
    </w:p>
    <w:p w14:paraId="5935DE1D">
      <w:pPr>
        <w:adjustRightInd w:val="0"/>
        <w:snapToGrid w:val="0"/>
        <w:spacing w:line="560" w:lineRule="exact"/>
        <w:jc w:val="right"/>
        <w:rPr>
          <w:rFonts w:hint="eastAsia" w:ascii="仿宋_GB2312" w:eastAsia="仿宋_GB2312"/>
          <w:bCs/>
          <w:sz w:val="32"/>
          <w:szCs w:val="32"/>
        </w:rPr>
      </w:pPr>
      <w:r>
        <w:rPr>
          <w:rFonts w:hint="eastAsia" w:ascii="仿宋_GB2312" w:eastAsia="仿宋_GB2312"/>
          <w:bCs/>
          <w:sz w:val="32"/>
          <w:szCs w:val="32"/>
        </w:rPr>
        <w:t xml:space="preserve">日期： </w:t>
      </w:r>
      <w:r>
        <w:rPr>
          <w:rFonts w:hint="eastAsia" w:ascii="仿宋_GB2312" w:eastAsia="仿宋_GB2312"/>
          <w:bCs/>
          <w:sz w:val="32"/>
          <w:szCs w:val="32"/>
          <w:lang w:val="en-US" w:eastAsia="zh-CN"/>
        </w:rPr>
        <w:t xml:space="preserve">  </w:t>
      </w:r>
      <w:r>
        <w:rPr>
          <w:rFonts w:hint="eastAsia" w:ascii="仿宋_GB2312" w:eastAsia="仿宋_GB2312"/>
          <w:bCs/>
          <w:sz w:val="32"/>
          <w:szCs w:val="32"/>
        </w:rPr>
        <w:t>年    月    日</w:t>
      </w:r>
    </w:p>
    <w:p w14:paraId="26544732">
      <w:pPr>
        <w:adjustRightInd w:val="0"/>
        <w:snapToGrid w:val="0"/>
        <w:spacing w:line="560" w:lineRule="exact"/>
        <w:jc w:val="right"/>
        <w:rPr>
          <w:rFonts w:hint="eastAsia" w:ascii="仿宋_GB2312" w:eastAsia="仿宋_GB2312"/>
          <w:bCs/>
          <w:sz w:val="32"/>
          <w:szCs w:val="32"/>
        </w:rPr>
        <w:sectPr>
          <w:pgSz w:w="11906" w:h="16838"/>
          <w:pgMar w:top="2154" w:right="1531" w:bottom="1984" w:left="1531" w:header="851" w:footer="992" w:gutter="0"/>
          <w:cols w:space="720" w:num="1"/>
          <w:docGrid w:type="lines" w:linePitch="312" w:charSpace="0"/>
        </w:sectPr>
      </w:pPr>
    </w:p>
    <w:p w14:paraId="75D5F0D7">
      <w:pPr>
        <w:pStyle w:val="2"/>
        <w:numPr>
          <w:ilvl w:val="1"/>
          <w:numId w:val="0"/>
        </w:numPr>
        <w:adjustRightInd w:val="0"/>
        <w:snapToGrid w:val="0"/>
        <w:spacing w:before="0" w:after="0" w:line="560" w:lineRule="exact"/>
        <w:rPr>
          <w:rFonts w:hint="eastAsia"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6</w:t>
      </w:r>
    </w:p>
    <w:p w14:paraId="116A70BF">
      <w:pPr>
        <w:rPr>
          <w:rFonts w:hint="eastAsia"/>
          <w:lang w:eastAsia="zh-CN"/>
        </w:rPr>
      </w:pPr>
    </w:p>
    <w:p w14:paraId="1484ECAF">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数据安全</w:t>
      </w:r>
      <w:r>
        <w:rPr>
          <w:rFonts w:hint="eastAsia" w:ascii="方正小标宋简体" w:hAnsi="方正小标宋简体" w:eastAsia="方正小标宋简体" w:cs="方正小标宋简体"/>
          <w:b w:val="0"/>
          <w:bCs/>
          <w:kern w:val="0"/>
          <w:sz w:val="44"/>
          <w:szCs w:val="28"/>
          <w:lang w:val="en-US" w:eastAsia="zh-CN"/>
        </w:rPr>
        <w:t>和公共数据运营平台开发</w:t>
      </w:r>
      <w:r>
        <w:rPr>
          <w:rFonts w:hint="eastAsia" w:ascii="方正小标宋简体" w:hAnsi="方正小标宋简体" w:eastAsia="方正小标宋简体" w:cs="方正小标宋简体"/>
          <w:b w:val="0"/>
          <w:bCs/>
          <w:kern w:val="0"/>
          <w:sz w:val="44"/>
          <w:szCs w:val="28"/>
        </w:rPr>
        <w:t>承诺书</w:t>
      </w:r>
    </w:p>
    <w:p w14:paraId="37D6300D">
      <w:pPr>
        <w:adjustRightInd w:val="0"/>
        <w:snapToGrid w:val="0"/>
        <w:spacing w:line="560" w:lineRule="exact"/>
        <w:rPr>
          <w:rFonts w:ascii="仿宋" w:hAnsi="仿宋" w:eastAsia="仿宋"/>
          <w:bCs/>
          <w:szCs w:val="32"/>
        </w:rPr>
      </w:pPr>
    </w:p>
    <w:p w14:paraId="5A6D13B5">
      <w:pPr>
        <w:adjustRightInd w:val="0"/>
        <w:snapToGrid w:val="0"/>
        <w:spacing w:line="560" w:lineRule="exact"/>
        <w:rPr>
          <w:rFonts w:hint="eastAsia" w:ascii="Times New Roman" w:hAnsi="Times New Roman" w:eastAsia="仿宋_GB2312"/>
          <w:bCs/>
          <w:szCs w:val="32"/>
          <w:lang w:eastAsia="zh-CN"/>
        </w:rPr>
      </w:pPr>
      <w:r>
        <w:rPr>
          <w:rFonts w:hint="eastAsia" w:ascii="Times New Roman" w:hAnsi="Times New Roman" w:eastAsia="仿宋_GB2312"/>
          <w:bCs/>
          <w:sz w:val="32"/>
          <w:szCs w:val="32"/>
          <w:lang w:val="en-US" w:eastAsia="zh-CN"/>
        </w:rPr>
        <w:t>市数据资源管理局</w:t>
      </w:r>
      <w:r>
        <w:rPr>
          <w:rFonts w:hint="eastAsia" w:ascii="Times New Roman" w:hAnsi="Times New Roman" w:eastAsia="仿宋_GB2312"/>
          <w:bCs/>
          <w:sz w:val="32"/>
          <w:szCs w:val="32"/>
          <w:lang w:eastAsia="zh-CN"/>
        </w:rPr>
        <w:t>：</w:t>
      </w:r>
    </w:p>
    <w:p w14:paraId="5E429F77">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为保障公共数据安全，依法保护个人信息，本单位在获取利用公共数据过程中，郑重承诺遵守本承诺书的有关条款，切实做好数据安全和个人信息保护工作并承担相应法律责任。</w:t>
      </w:r>
    </w:p>
    <w:p w14:paraId="4BB912BD">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一、本单位承诺遵守《中华人民共和国网络安全法》《中华人民共和国数据安全法》《中华人民共和国个人信息保护法》及有关法律、法规、规章的规定。</w:t>
      </w:r>
    </w:p>
    <w:p w14:paraId="2D978E22">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二、本单位承诺健全数据安全管理制度，</w:t>
      </w:r>
      <w:bookmarkStart w:id="1" w:name="_Hlk138234308"/>
      <w:r>
        <w:rPr>
          <w:rFonts w:ascii="Times New Roman" w:hAnsi="Times New Roman" w:eastAsia="仿宋_GB2312"/>
          <w:bCs/>
          <w:sz w:val="32"/>
          <w:szCs w:val="32"/>
        </w:rPr>
        <w:t>对本单位公共数据</w:t>
      </w:r>
      <w:r>
        <w:rPr>
          <w:rFonts w:hint="eastAsia" w:ascii="Times New Roman" w:hAnsi="Times New Roman" w:eastAsia="仿宋_GB2312"/>
          <w:bCs/>
          <w:sz w:val="32"/>
          <w:szCs w:val="32"/>
          <w:lang w:eastAsia="zh-CN"/>
        </w:rPr>
        <w:t>资源</w:t>
      </w:r>
      <w:r>
        <w:rPr>
          <w:rFonts w:ascii="Times New Roman" w:hAnsi="Times New Roman" w:eastAsia="仿宋_GB2312"/>
          <w:bCs/>
          <w:sz w:val="32"/>
          <w:szCs w:val="32"/>
        </w:rPr>
        <w:t>授权运营相关的岗位人员、系统平台、技术应用、对外合作等实施全面的安全管理</w:t>
      </w:r>
      <w:bookmarkEnd w:id="1"/>
      <w:r>
        <w:rPr>
          <w:rFonts w:ascii="Times New Roman" w:hAnsi="Times New Roman" w:eastAsia="仿宋_GB2312"/>
          <w:bCs/>
          <w:sz w:val="32"/>
          <w:szCs w:val="32"/>
        </w:rPr>
        <w:t>。</w:t>
      </w:r>
    </w:p>
    <w:p w14:paraId="5F7A1EB5">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三、涉及个人信息、商业秘密、保密商务信息的公共数据，应经过脱敏、脱密处理，或经相关数据所指向的特定自然人、法人和非法人组织依法授权同意后获取。</w:t>
      </w:r>
    </w:p>
    <w:p w14:paraId="0A389F9B">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四、本单位承诺如发现数据安全隐患或其它不安全因素，应第一时间上报公共数据主管部门，并密切配合做好数据安全事件的处置及调查工作，采取措施消除安全隐患。</w:t>
      </w:r>
    </w:p>
    <w:p w14:paraId="15F7F83C">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五、本单位承诺一旦发现有关数据已经泄露或可能泄露，立即通知公共数据主管部门，共同采取相应措施，查找相关工作人员和泄漏原因、线索和证据，并承担相应责任。</w:t>
      </w:r>
    </w:p>
    <w:p w14:paraId="2D87093C">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六、若违反本承诺书有关条款和国家相关法律法规的，本单位直接承担相应法律责任，侵犯商业秘密、个人隐私等他人合法权益或造成财产损失的，由本单位直接赔偿并且销毁有关数据。同时，贵单位有权暂停或停止运营授权。</w:t>
      </w:r>
    </w:p>
    <w:p w14:paraId="3FB35689">
      <w:p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七、本承诺书自签署之日起生效并遵行。</w:t>
      </w:r>
    </w:p>
    <w:p w14:paraId="4C00F2F1">
      <w:pPr>
        <w:adjustRightInd w:val="0"/>
        <w:snapToGrid w:val="0"/>
        <w:spacing w:line="560" w:lineRule="exact"/>
        <w:ind w:firstLine="640" w:firstLineChars="200"/>
        <w:rPr>
          <w:rFonts w:hint="eastAsia" w:ascii="Times New Roman" w:hAnsi="Times New Roman" w:eastAsia="仿宋_GB2312"/>
          <w:bCs/>
          <w:sz w:val="32"/>
          <w:szCs w:val="32"/>
          <w:lang w:eastAsia="zh-CN"/>
        </w:rPr>
      </w:pPr>
      <w:r>
        <w:rPr>
          <w:rFonts w:hint="eastAsia" w:ascii="Times New Roman" w:hAnsi="Times New Roman" w:eastAsia="仿宋_GB2312"/>
          <w:bCs/>
          <w:sz w:val="32"/>
          <w:szCs w:val="32"/>
          <w:lang w:val="en-US" w:eastAsia="zh-CN"/>
        </w:rPr>
        <w:t>八、</w:t>
      </w:r>
      <w:r>
        <w:rPr>
          <w:rFonts w:hint="eastAsia" w:ascii="Times New Roman" w:hAnsi="Times New Roman" w:eastAsia="仿宋_GB2312"/>
          <w:bCs/>
          <w:sz w:val="32"/>
          <w:szCs w:val="32"/>
        </w:rPr>
        <w:t>对上述书面承诺的真实性负责。如有虚假，将依法承担相应责任</w:t>
      </w:r>
      <w:r>
        <w:rPr>
          <w:rFonts w:hint="eastAsia" w:ascii="Times New Roman" w:hAnsi="Times New Roman" w:eastAsia="仿宋_GB2312"/>
          <w:bCs/>
          <w:sz w:val="32"/>
          <w:szCs w:val="32"/>
          <w:lang w:eastAsia="zh-CN"/>
        </w:rPr>
        <w:t>。</w:t>
      </w:r>
    </w:p>
    <w:p w14:paraId="38E693CC">
      <w:pPr>
        <w:adjustRightInd w:val="0"/>
        <w:snapToGrid w:val="0"/>
        <w:spacing w:line="560" w:lineRule="exact"/>
        <w:ind w:firstLine="420" w:firstLineChars="200"/>
        <w:rPr>
          <w:rFonts w:ascii="Times New Roman" w:hAnsi="Times New Roman"/>
          <w:bCs/>
          <w:szCs w:val="32"/>
        </w:rPr>
      </w:pPr>
    </w:p>
    <w:p w14:paraId="046A40A3">
      <w:pPr>
        <w:adjustRightInd w:val="0"/>
        <w:snapToGrid w:val="0"/>
        <w:spacing w:line="560" w:lineRule="exact"/>
        <w:ind w:firstLine="640" w:firstLineChars="200"/>
        <w:jc w:val="center"/>
        <w:rPr>
          <w:rFonts w:ascii="Times New Roman" w:hAnsi="Times New Roman"/>
          <w:bCs/>
          <w:szCs w:val="32"/>
        </w:rPr>
      </w:pPr>
      <w:r>
        <w:rPr>
          <w:rFonts w:ascii="Times New Roman" w:hAnsi="Times New Roman" w:eastAsia="仿宋_GB2312"/>
          <w:bCs/>
          <w:sz w:val="32"/>
          <w:szCs w:val="32"/>
        </w:rPr>
        <w:t xml:space="preserve">         单位名称（盖章）：</w:t>
      </w:r>
    </w:p>
    <w:p w14:paraId="2BF77FB4">
      <w:pPr>
        <w:adjustRightInd w:val="0"/>
        <w:snapToGrid w:val="0"/>
        <w:spacing w:line="560" w:lineRule="exact"/>
        <w:ind w:firstLine="640" w:firstLineChars="200"/>
        <w:jc w:val="center"/>
        <w:rPr>
          <w:rFonts w:ascii="Times New Roman" w:hAnsi="Times New Roman"/>
          <w:bCs/>
          <w:szCs w:val="32"/>
        </w:rPr>
      </w:pPr>
      <w:r>
        <w:rPr>
          <w:rFonts w:ascii="Times New Roman" w:hAnsi="Times New Roman" w:eastAsia="仿宋_GB2312"/>
          <w:bCs/>
          <w:sz w:val="32"/>
          <w:szCs w:val="32"/>
        </w:rPr>
        <w:t>法定代表人或经办人（签字）：</w:t>
      </w:r>
    </w:p>
    <w:p w14:paraId="4A486B78">
      <w:pPr>
        <w:adjustRightInd w:val="0"/>
        <w:snapToGrid w:val="0"/>
        <w:spacing w:line="560" w:lineRule="exact"/>
        <w:ind w:firstLine="640" w:firstLineChars="200"/>
        <w:jc w:val="center"/>
        <w:rPr>
          <w:rFonts w:ascii="Times New Roman" w:hAnsi="Times New Roman"/>
          <w:bCs/>
          <w:szCs w:val="32"/>
        </w:rPr>
      </w:pPr>
      <w:r>
        <w:rPr>
          <w:rFonts w:ascii="Times New Roman" w:hAnsi="Times New Roman" w:eastAsia="仿宋_GB2312"/>
          <w:bCs/>
          <w:sz w:val="32"/>
          <w:szCs w:val="32"/>
        </w:rPr>
        <w:t xml:space="preserve">                             日期：   年</w:t>
      </w:r>
      <w:r>
        <w:rPr>
          <w:rFonts w:hint="eastAsia" w:ascii="Times New Roman" w:hAnsi="Times New Roman"/>
          <w:bCs/>
          <w:sz w:val="32"/>
          <w:szCs w:val="32"/>
        </w:rPr>
        <w:t xml:space="preserve">  </w:t>
      </w:r>
      <w:r>
        <w:rPr>
          <w:rFonts w:ascii="Times New Roman" w:hAnsi="Times New Roman" w:eastAsia="仿宋_GB2312"/>
          <w:bCs/>
          <w:sz w:val="32"/>
          <w:szCs w:val="32"/>
        </w:rPr>
        <w:t>月</w:t>
      </w:r>
      <w:r>
        <w:rPr>
          <w:rFonts w:hint="eastAsia" w:ascii="Times New Roman" w:hAnsi="Times New Roman"/>
          <w:bCs/>
          <w:sz w:val="32"/>
          <w:szCs w:val="32"/>
        </w:rPr>
        <w:t xml:space="preserve">  </w:t>
      </w:r>
      <w:r>
        <w:rPr>
          <w:rFonts w:ascii="Times New Roman" w:hAnsi="Times New Roman" w:eastAsia="仿宋_GB2312"/>
          <w:bCs/>
          <w:sz w:val="32"/>
          <w:szCs w:val="32"/>
        </w:rPr>
        <w:t>日</w:t>
      </w:r>
    </w:p>
    <w:p w14:paraId="17FD965D">
      <w:pPr>
        <w:pStyle w:val="6"/>
        <w:adjustRightInd w:val="0"/>
        <w:snapToGrid w:val="0"/>
        <w:spacing w:line="560" w:lineRule="exact"/>
        <w:rPr>
          <w:rFonts w:ascii="Times New Roman" w:hAnsi="Times New Roman"/>
          <w:bCs/>
          <w:lang w:eastAsia="zh-Hans"/>
        </w:rPr>
      </w:pPr>
    </w:p>
    <w:p w14:paraId="6EEE2FFA">
      <w:pPr>
        <w:pStyle w:val="7"/>
        <w:adjustRightInd w:val="0"/>
        <w:snapToGrid w:val="0"/>
        <w:spacing w:line="560" w:lineRule="exact"/>
        <w:rPr>
          <w:bCs/>
        </w:rPr>
      </w:pPr>
    </w:p>
    <w:p w14:paraId="52FD1BE6">
      <w:pPr>
        <w:pStyle w:val="7"/>
        <w:adjustRightInd w:val="0"/>
        <w:snapToGrid w:val="0"/>
        <w:spacing w:line="560" w:lineRule="exact"/>
        <w:rPr>
          <w:bCs/>
        </w:rPr>
      </w:pPr>
    </w:p>
    <w:p w14:paraId="56738FFA">
      <w:pPr>
        <w:pStyle w:val="7"/>
        <w:adjustRightInd w:val="0"/>
        <w:snapToGrid w:val="0"/>
        <w:spacing w:line="560" w:lineRule="exact"/>
        <w:rPr>
          <w:bCs/>
        </w:rPr>
      </w:pPr>
    </w:p>
    <w:p w14:paraId="4C7101E6">
      <w:pPr>
        <w:adjustRightInd w:val="0"/>
        <w:snapToGrid w:val="0"/>
        <w:spacing w:line="560" w:lineRule="exact"/>
        <w:rPr>
          <w:bCs/>
        </w:rPr>
      </w:pPr>
    </w:p>
    <w:p w14:paraId="478B2BDF">
      <w:pPr>
        <w:pStyle w:val="6"/>
        <w:adjustRightInd w:val="0"/>
        <w:snapToGrid w:val="0"/>
        <w:spacing w:line="560" w:lineRule="exact"/>
        <w:rPr>
          <w:bCs/>
        </w:rPr>
      </w:pPr>
    </w:p>
    <w:p w14:paraId="125A3A61">
      <w:pPr>
        <w:pStyle w:val="6"/>
        <w:adjustRightInd w:val="0"/>
        <w:snapToGrid w:val="0"/>
        <w:spacing w:line="560" w:lineRule="exact"/>
        <w:rPr>
          <w:bCs/>
        </w:rPr>
      </w:pPr>
    </w:p>
    <w:p w14:paraId="11043099">
      <w:pPr>
        <w:pStyle w:val="6"/>
        <w:adjustRightInd w:val="0"/>
        <w:snapToGrid w:val="0"/>
        <w:spacing w:line="560" w:lineRule="exact"/>
        <w:rPr>
          <w:bCs/>
        </w:rPr>
      </w:pPr>
    </w:p>
    <w:p w14:paraId="40D32205">
      <w:pPr>
        <w:rPr>
          <w:rFonts w:hint="eastAsia" w:ascii="黑体" w:hAnsi="黑体" w:eastAsia="黑体" w:cs="黑体"/>
          <w:b w:val="0"/>
          <w:bCs/>
          <w:lang w:val="en-US" w:eastAsia="zh-CN"/>
        </w:rPr>
      </w:pPr>
      <w:r>
        <w:rPr>
          <w:rFonts w:hint="eastAsia" w:ascii="黑体" w:hAnsi="黑体" w:cs="黑体"/>
          <w:b w:val="0"/>
          <w:bCs/>
        </w:rPr>
        <w:br w:type="page"/>
      </w:r>
      <w:r>
        <w:rPr>
          <w:rFonts w:hint="eastAsia" w:ascii="黑体" w:hAnsi="黑体" w:eastAsia="黑体" w:cs="黑体"/>
          <w:b w:val="0"/>
          <w:bCs/>
          <w:sz w:val="32"/>
          <w:szCs w:val="32"/>
        </w:rPr>
        <w:t>材料</w:t>
      </w:r>
      <w:r>
        <w:rPr>
          <w:rFonts w:hint="eastAsia" w:ascii="黑体" w:hAnsi="黑体" w:eastAsia="黑体" w:cs="黑体"/>
          <w:b w:val="0"/>
          <w:bCs/>
          <w:sz w:val="32"/>
          <w:szCs w:val="32"/>
          <w:lang w:val="en-US" w:eastAsia="zh-CN"/>
        </w:rPr>
        <w:t>7</w:t>
      </w:r>
    </w:p>
    <w:p w14:paraId="7E171F8E">
      <w:pPr>
        <w:rPr>
          <w:rFonts w:hint="eastAsia"/>
          <w:lang w:val="en-US" w:eastAsia="zh-CN"/>
        </w:rPr>
      </w:pPr>
    </w:p>
    <w:p w14:paraId="4A760B22">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lang w:val="en-US" w:eastAsia="zh-CN"/>
        </w:rPr>
        <w:t>办公条件（含网络环境）</w:t>
      </w:r>
      <w:r>
        <w:rPr>
          <w:rFonts w:hint="eastAsia" w:ascii="方正小标宋简体" w:hAnsi="方正小标宋简体" w:eastAsia="方正小标宋简体" w:cs="方正小标宋简体"/>
          <w:b w:val="0"/>
          <w:bCs/>
          <w:kern w:val="0"/>
          <w:sz w:val="44"/>
          <w:szCs w:val="28"/>
        </w:rPr>
        <w:t>承诺书</w:t>
      </w:r>
    </w:p>
    <w:p w14:paraId="1CAA65DD">
      <w:pPr>
        <w:adjustRightInd w:val="0"/>
        <w:snapToGrid w:val="0"/>
        <w:spacing w:line="560" w:lineRule="exact"/>
        <w:rPr>
          <w:rFonts w:ascii="仿宋" w:hAnsi="仿宋" w:eastAsia="仿宋"/>
          <w:bCs/>
          <w:szCs w:val="32"/>
        </w:rPr>
      </w:pPr>
    </w:p>
    <w:p w14:paraId="1E4067ED">
      <w:pPr>
        <w:adjustRightInd w:val="0"/>
        <w:snapToGrid w:val="0"/>
        <w:spacing w:line="560" w:lineRule="exact"/>
        <w:rPr>
          <w:rFonts w:hint="eastAsia" w:ascii="Times New Roman" w:hAnsi="Times New Roman" w:eastAsia="仿宋_GB2312"/>
          <w:bCs/>
          <w:szCs w:val="32"/>
          <w:lang w:eastAsia="zh-CN"/>
        </w:rPr>
      </w:pPr>
      <w:r>
        <w:rPr>
          <w:rFonts w:hint="eastAsia" w:ascii="Times New Roman" w:hAnsi="Times New Roman" w:eastAsia="仿宋_GB2312"/>
          <w:bCs/>
          <w:sz w:val="32"/>
          <w:szCs w:val="32"/>
          <w:lang w:val="en-US" w:eastAsia="zh-CN"/>
        </w:rPr>
        <w:t>市数据资源管理局</w:t>
      </w:r>
      <w:r>
        <w:rPr>
          <w:rFonts w:hint="eastAsia" w:ascii="Times New Roman" w:hAnsi="Times New Roman" w:eastAsia="仿宋_GB2312"/>
          <w:bCs/>
          <w:sz w:val="32"/>
          <w:szCs w:val="32"/>
          <w:lang w:eastAsia="zh-CN"/>
        </w:rPr>
        <w:t>：</w:t>
      </w:r>
    </w:p>
    <w:p w14:paraId="1919428A">
      <w:pPr>
        <w:adjustRightInd w:val="0"/>
        <w:snapToGrid w:val="0"/>
        <w:spacing w:line="560" w:lineRule="exact"/>
        <w:ind w:firstLine="640" w:firstLineChars="200"/>
        <w:rPr>
          <w:rFonts w:hint="eastAsia" w:ascii="Times New Roman" w:hAnsi="Times New Roman" w:eastAsia="仿宋_GB2312"/>
          <w:bCs/>
          <w:sz w:val="32"/>
          <w:szCs w:val="32"/>
          <w:lang w:eastAsia="zh-CN"/>
        </w:rPr>
      </w:pPr>
      <w:r>
        <w:rPr>
          <w:rFonts w:ascii="Times New Roman" w:hAnsi="Times New Roman" w:eastAsia="仿宋_GB2312"/>
          <w:bCs/>
          <w:sz w:val="32"/>
          <w:szCs w:val="32"/>
        </w:rPr>
        <w:t>为保障公共数据</w:t>
      </w:r>
      <w:r>
        <w:rPr>
          <w:rFonts w:hint="eastAsia" w:ascii="Times New Roman" w:hAnsi="Times New Roman" w:eastAsia="仿宋_GB2312"/>
          <w:bCs/>
          <w:sz w:val="32"/>
          <w:szCs w:val="32"/>
          <w:lang w:eastAsia="zh-CN"/>
        </w:rPr>
        <w:t>资源</w:t>
      </w:r>
      <w:r>
        <w:rPr>
          <w:rFonts w:hint="eastAsia" w:ascii="Times New Roman" w:hAnsi="Times New Roman" w:eastAsia="仿宋_GB2312"/>
          <w:bCs/>
          <w:sz w:val="32"/>
          <w:szCs w:val="32"/>
          <w:lang w:val="en-US" w:eastAsia="zh-CN"/>
        </w:rPr>
        <w:t>授权运营的顺利开展</w:t>
      </w:r>
      <w:r>
        <w:rPr>
          <w:rFonts w:ascii="Times New Roman" w:hAnsi="Times New Roman" w:eastAsia="仿宋_GB2312"/>
          <w:bCs/>
          <w:sz w:val="32"/>
          <w:szCs w:val="32"/>
        </w:rPr>
        <w:t>，本单位郑重承诺</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如若申报成功，自觉</w:t>
      </w:r>
      <w:r>
        <w:rPr>
          <w:rFonts w:ascii="Times New Roman" w:hAnsi="Times New Roman" w:eastAsia="仿宋_GB2312"/>
          <w:bCs/>
          <w:sz w:val="32"/>
          <w:szCs w:val="32"/>
        </w:rPr>
        <w:t>遵守本承诺书的有关条款</w:t>
      </w:r>
      <w:r>
        <w:rPr>
          <w:rFonts w:hint="eastAsia" w:ascii="Times New Roman" w:hAnsi="Times New Roman" w:eastAsia="仿宋_GB2312"/>
          <w:bCs/>
          <w:sz w:val="32"/>
          <w:szCs w:val="32"/>
          <w:lang w:eastAsia="zh-CN"/>
        </w:rPr>
        <w:t>。</w:t>
      </w:r>
    </w:p>
    <w:p w14:paraId="44FAB1DD">
      <w:pPr>
        <w:numPr>
          <w:ilvl w:val="0"/>
          <w:numId w:val="2"/>
        </w:numPr>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Times New Roman" w:hAnsi="Times New Roman" w:eastAsia="仿宋_GB2312"/>
          <w:bCs/>
          <w:sz w:val="32"/>
          <w:szCs w:val="32"/>
          <w:lang w:val="en-US" w:eastAsia="zh-CN"/>
        </w:rPr>
        <w:t>提供</w:t>
      </w:r>
      <w:r>
        <w:rPr>
          <w:rFonts w:hint="eastAsia" w:ascii="仿宋_GB2312" w:eastAsia="仿宋_GB2312"/>
          <w:sz w:val="32"/>
          <w:szCs w:val="32"/>
        </w:rPr>
        <w:t>公共数据</w:t>
      </w:r>
      <w:r>
        <w:rPr>
          <w:rFonts w:hint="eastAsia" w:ascii="仿宋_GB2312" w:eastAsia="仿宋_GB2312"/>
          <w:sz w:val="32"/>
          <w:szCs w:val="32"/>
          <w:lang w:eastAsia="zh-CN"/>
        </w:rPr>
        <w:t>资源</w:t>
      </w:r>
      <w:r>
        <w:rPr>
          <w:rFonts w:hint="eastAsia" w:ascii="仿宋_GB2312" w:eastAsia="仿宋_GB2312"/>
          <w:sz w:val="32"/>
          <w:szCs w:val="32"/>
        </w:rPr>
        <w:t>授权运营所需的办公</w:t>
      </w:r>
      <w:r>
        <w:rPr>
          <w:rFonts w:hint="eastAsia" w:ascii="仿宋_GB2312" w:eastAsia="仿宋_GB2312"/>
          <w:sz w:val="32"/>
          <w:szCs w:val="32"/>
          <w:lang w:val="en-US" w:eastAsia="zh-CN"/>
        </w:rPr>
        <w:t>场地。</w:t>
      </w:r>
    </w:p>
    <w:p w14:paraId="2A348E7B">
      <w:pPr>
        <w:numPr>
          <w:ilvl w:val="0"/>
          <w:numId w:val="2"/>
        </w:numPr>
        <w:adjustRightInd w:val="0"/>
        <w:snapToGrid w:val="0"/>
        <w:spacing w:line="560" w:lineRule="exact"/>
        <w:ind w:firstLine="640" w:firstLineChars="200"/>
        <w:rPr>
          <w:rFonts w:ascii="Times New Roman" w:hAnsi="Times New Roman"/>
          <w:bCs/>
          <w:szCs w:val="32"/>
        </w:rPr>
      </w:pPr>
      <w:r>
        <w:rPr>
          <w:rFonts w:hint="eastAsia" w:ascii="仿宋_GB2312" w:eastAsia="仿宋_GB2312"/>
          <w:sz w:val="32"/>
          <w:szCs w:val="32"/>
          <w:lang w:val="en-US" w:eastAsia="zh-CN"/>
        </w:rPr>
        <w:t>积极配合接入政务外网的相关规定要求，提供相应的硬件设施及软件配套，或在贵单位的指导监督下，限期改造，以满足相关要求。</w:t>
      </w:r>
    </w:p>
    <w:p w14:paraId="06F0850A">
      <w:pPr>
        <w:numPr>
          <w:ilvl w:val="0"/>
          <w:numId w:val="2"/>
        </w:num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若违反本承诺书有关条款</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造成公共数据资源授权运营活动无法正常有序开展的，</w:t>
      </w:r>
      <w:r>
        <w:rPr>
          <w:rFonts w:ascii="Times New Roman" w:hAnsi="Times New Roman" w:eastAsia="仿宋_GB2312"/>
          <w:bCs/>
          <w:sz w:val="32"/>
          <w:szCs w:val="32"/>
        </w:rPr>
        <w:t>贵单位有权暂停或停止运营授权</w:t>
      </w:r>
      <w:r>
        <w:rPr>
          <w:rFonts w:hint="eastAsia" w:ascii="Times New Roman" w:hAnsi="Times New Roman" w:eastAsia="仿宋_GB2312"/>
          <w:bCs/>
          <w:sz w:val="32"/>
          <w:szCs w:val="32"/>
          <w:lang w:val="en-US" w:eastAsia="zh-CN"/>
        </w:rPr>
        <w:t>并索要相应赔偿</w:t>
      </w:r>
      <w:r>
        <w:rPr>
          <w:rFonts w:ascii="Times New Roman" w:hAnsi="Times New Roman" w:eastAsia="仿宋_GB2312"/>
          <w:bCs/>
          <w:sz w:val="32"/>
          <w:szCs w:val="32"/>
        </w:rPr>
        <w:t>。</w:t>
      </w:r>
    </w:p>
    <w:p w14:paraId="1E45B733">
      <w:pPr>
        <w:numPr>
          <w:ilvl w:val="0"/>
          <w:numId w:val="2"/>
        </w:numPr>
        <w:adjustRightInd w:val="0"/>
        <w:snapToGrid w:val="0"/>
        <w:spacing w:line="560" w:lineRule="exact"/>
        <w:ind w:firstLine="640" w:firstLineChars="200"/>
        <w:rPr>
          <w:rFonts w:ascii="Times New Roman" w:hAnsi="Times New Roman"/>
          <w:bCs/>
          <w:szCs w:val="32"/>
        </w:rPr>
      </w:pPr>
      <w:r>
        <w:rPr>
          <w:rFonts w:ascii="Times New Roman" w:hAnsi="Times New Roman" w:eastAsia="仿宋_GB2312"/>
          <w:bCs/>
          <w:sz w:val="32"/>
          <w:szCs w:val="32"/>
        </w:rPr>
        <w:t>本承诺书自签署之日起生效并遵行。</w:t>
      </w:r>
    </w:p>
    <w:p w14:paraId="4C2147B6">
      <w:pPr>
        <w:adjustRightInd w:val="0"/>
        <w:snapToGrid w:val="0"/>
        <w:spacing w:line="560" w:lineRule="exact"/>
        <w:ind w:firstLine="640" w:firstLineChars="200"/>
        <w:rPr>
          <w:rFonts w:hint="eastAsia" w:ascii="Times New Roman" w:hAnsi="Times New Roman" w:eastAsia="仿宋_GB2312"/>
          <w:bCs/>
          <w:sz w:val="32"/>
          <w:szCs w:val="32"/>
          <w:lang w:eastAsia="zh-CN"/>
        </w:rPr>
      </w:pPr>
      <w:r>
        <w:rPr>
          <w:rFonts w:hint="eastAsia" w:ascii="Times New Roman" w:hAnsi="Times New Roman" w:eastAsia="仿宋_GB2312"/>
          <w:bCs/>
          <w:sz w:val="32"/>
          <w:szCs w:val="32"/>
          <w:lang w:val="en-US" w:eastAsia="zh-CN"/>
        </w:rPr>
        <w:t>五、</w:t>
      </w:r>
      <w:r>
        <w:rPr>
          <w:rFonts w:hint="eastAsia" w:ascii="Times New Roman" w:hAnsi="Times New Roman" w:eastAsia="仿宋_GB2312"/>
          <w:bCs/>
          <w:sz w:val="32"/>
          <w:szCs w:val="32"/>
        </w:rPr>
        <w:t>对上述书面承诺的真实性负责。如有虚假，将依法承担相应责任</w:t>
      </w:r>
      <w:r>
        <w:rPr>
          <w:rFonts w:hint="eastAsia" w:ascii="Times New Roman" w:hAnsi="Times New Roman" w:eastAsia="仿宋_GB2312"/>
          <w:bCs/>
          <w:sz w:val="32"/>
          <w:szCs w:val="32"/>
          <w:lang w:eastAsia="zh-CN"/>
        </w:rPr>
        <w:t>。</w:t>
      </w:r>
    </w:p>
    <w:p w14:paraId="35640E18">
      <w:pPr>
        <w:pStyle w:val="6"/>
      </w:pPr>
    </w:p>
    <w:p w14:paraId="1D278017">
      <w:pPr>
        <w:numPr>
          <w:ilvl w:val="0"/>
          <w:numId w:val="0"/>
        </w:numPr>
        <w:adjustRightInd w:val="0"/>
        <w:snapToGrid w:val="0"/>
        <w:spacing w:line="560" w:lineRule="exact"/>
        <w:rPr>
          <w:rFonts w:ascii="Times New Roman" w:hAnsi="Times New Roman" w:eastAsia="仿宋_GB2312"/>
          <w:bCs/>
          <w:sz w:val="32"/>
          <w:szCs w:val="32"/>
        </w:rPr>
      </w:pPr>
    </w:p>
    <w:p w14:paraId="0EBF9CCA">
      <w:pPr>
        <w:numPr>
          <w:ilvl w:val="0"/>
          <w:numId w:val="0"/>
        </w:numPr>
        <w:adjustRightInd w:val="0"/>
        <w:snapToGrid w:val="0"/>
        <w:spacing w:line="560" w:lineRule="exact"/>
        <w:rPr>
          <w:rFonts w:ascii="Times New Roman" w:hAnsi="Times New Roman" w:eastAsia="仿宋_GB2312"/>
          <w:bCs/>
          <w:sz w:val="32"/>
          <w:szCs w:val="32"/>
        </w:rPr>
      </w:pPr>
    </w:p>
    <w:p w14:paraId="4182BED8">
      <w:pPr>
        <w:adjustRightInd w:val="0"/>
        <w:snapToGrid w:val="0"/>
        <w:spacing w:line="560" w:lineRule="exact"/>
        <w:ind w:firstLine="640" w:firstLineChars="200"/>
        <w:jc w:val="center"/>
        <w:rPr>
          <w:rFonts w:ascii="Times New Roman" w:hAnsi="Times New Roman"/>
          <w:bCs/>
          <w:szCs w:val="32"/>
        </w:rPr>
      </w:pPr>
      <w:r>
        <w:rPr>
          <w:rFonts w:ascii="Times New Roman" w:hAnsi="Times New Roman" w:eastAsia="仿宋_GB2312"/>
          <w:bCs/>
          <w:sz w:val="32"/>
          <w:szCs w:val="32"/>
        </w:rPr>
        <w:t>单位名称（盖章）：</w:t>
      </w:r>
    </w:p>
    <w:p w14:paraId="59BF4AA4">
      <w:pPr>
        <w:adjustRightInd w:val="0"/>
        <w:snapToGrid w:val="0"/>
        <w:spacing w:line="560" w:lineRule="exact"/>
        <w:ind w:firstLine="640" w:firstLineChars="200"/>
        <w:jc w:val="center"/>
        <w:rPr>
          <w:rFonts w:ascii="Times New Roman" w:hAnsi="Times New Roman"/>
          <w:bCs/>
          <w:szCs w:val="32"/>
        </w:rPr>
      </w:pPr>
      <w:r>
        <w:rPr>
          <w:rFonts w:ascii="Times New Roman" w:hAnsi="Times New Roman" w:eastAsia="仿宋_GB2312"/>
          <w:bCs/>
          <w:sz w:val="32"/>
          <w:szCs w:val="32"/>
        </w:rPr>
        <w:t>法定代表人或经办人（签字）：</w:t>
      </w:r>
    </w:p>
    <w:p w14:paraId="182FF869">
      <w:pPr>
        <w:adjustRightInd w:val="0"/>
        <w:snapToGrid w:val="0"/>
        <w:spacing w:line="560" w:lineRule="exact"/>
        <w:ind w:firstLine="640" w:firstLineChars="200"/>
        <w:jc w:val="center"/>
        <w:rPr>
          <w:rFonts w:hint="eastAsia" w:ascii="Times New Roman" w:hAnsi="Times New Roman" w:eastAsia="仿宋_GB2312"/>
          <w:bCs/>
          <w:sz w:val="32"/>
          <w:szCs w:val="32"/>
        </w:rPr>
      </w:pPr>
      <w:r>
        <w:rPr>
          <w:rFonts w:ascii="Times New Roman" w:hAnsi="Times New Roman" w:eastAsia="仿宋_GB2312"/>
          <w:bCs/>
          <w:sz w:val="32"/>
          <w:szCs w:val="32"/>
        </w:rPr>
        <w:t xml:space="preserve">                             日期：   年</w:t>
      </w:r>
      <w:r>
        <w:rPr>
          <w:rFonts w:hint="eastAsia" w:ascii="Times New Roman" w:hAnsi="Times New Roman"/>
          <w:bCs/>
          <w:sz w:val="32"/>
          <w:szCs w:val="32"/>
        </w:rPr>
        <w:t xml:space="preserve">  </w:t>
      </w:r>
      <w:r>
        <w:rPr>
          <w:rFonts w:ascii="Times New Roman" w:hAnsi="Times New Roman" w:eastAsia="仿宋_GB2312"/>
          <w:bCs/>
          <w:sz w:val="32"/>
          <w:szCs w:val="32"/>
        </w:rPr>
        <w:t>月</w:t>
      </w:r>
      <w:r>
        <w:rPr>
          <w:rFonts w:hint="eastAsia" w:ascii="Times New Roman" w:hAnsi="Times New Roman"/>
          <w:bCs/>
          <w:sz w:val="32"/>
          <w:szCs w:val="32"/>
        </w:rPr>
        <w:t xml:space="preserve">  </w:t>
      </w:r>
      <w:r>
        <w:rPr>
          <w:rFonts w:ascii="Times New Roman" w:hAnsi="Times New Roman" w:eastAsia="仿宋_GB2312"/>
          <w:bCs/>
          <w:sz w:val="32"/>
          <w:szCs w:val="32"/>
        </w:rPr>
        <w:t>日</w:t>
      </w:r>
    </w:p>
    <w:p w14:paraId="091B4838">
      <w:pPr>
        <w:pStyle w:val="2"/>
        <w:numPr>
          <w:ilvl w:val="1"/>
          <w:numId w:val="0"/>
        </w:numPr>
        <w:adjustRightInd w:val="0"/>
        <w:snapToGrid w:val="0"/>
        <w:spacing w:before="0" w:after="0" w:line="560" w:lineRule="exact"/>
        <w:rPr>
          <w:rFonts w:hint="eastAsia"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8</w:t>
      </w:r>
    </w:p>
    <w:p w14:paraId="4B8DD0A4">
      <w:pPr>
        <w:rPr>
          <w:rFonts w:hint="eastAsia"/>
          <w:lang w:val="en-US" w:eastAsia="zh-CN"/>
        </w:rPr>
      </w:pPr>
    </w:p>
    <w:p w14:paraId="26147A81">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企业信用报告</w:t>
      </w:r>
    </w:p>
    <w:p w14:paraId="25E06F4A">
      <w:pPr>
        <w:adjustRightInd w:val="0"/>
        <w:snapToGrid w:val="0"/>
        <w:spacing w:line="560" w:lineRule="exact"/>
        <w:ind w:firstLine="600" w:firstLineChars="200"/>
        <w:jc w:val="left"/>
        <w:rPr>
          <w:rStyle w:val="11"/>
          <w:rFonts w:ascii="宋体" w:hAnsi="宋体"/>
          <w:bCs/>
          <w:sz w:val="30"/>
          <w:szCs w:val="30"/>
          <w:u w:val="none"/>
        </w:rPr>
      </w:pPr>
    </w:p>
    <w:p w14:paraId="2827638A">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eastAsia" w:ascii="仿宋" w:hAnsi="仿宋" w:eastAsia="仿宋"/>
          <w:bCs/>
          <w:sz w:val="32"/>
          <w:szCs w:val="32"/>
          <w:lang w:val="en-US" w:eastAsia="zh-CN"/>
        </w:rPr>
      </w:pPr>
      <w:r>
        <w:rPr>
          <w:rFonts w:hint="eastAsia" w:ascii="仿宋" w:hAnsi="仿宋" w:eastAsia="仿宋"/>
          <w:bCs/>
          <w:sz w:val="32"/>
          <w:szCs w:val="32"/>
          <w:lang w:val="en-US" w:eastAsia="zh-CN"/>
        </w:rPr>
        <w:t>登陆国家企业信用信息公示系统https://www.gsxt.gov.cn，输入企业名称点击查询，在查询结果界面提供如下系统查询结果截图，并将截图按如下顺序排版：</w:t>
      </w:r>
    </w:p>
    <w:p w14:paraId="5BE8436B">
      <w:pPr>
        <w:pStyle w:val="3"/>
        <w:numPr>
          <w:ilvl w:val="2"/>
          <w:numId w:val="0"/>
        </w:numPr>
        <w:adjustRightInd w:val="0"/>
        <w:snapToGrid w:val="0"/>
        <w:spacing w:line="560" w:lineRule="exact"/>
        <w:ind w:left="400"/>
        <w:rPr>
          <w:rStyle w:val="11"/>
          <w:rFonts w:ascii="宋体" w:hAnsi="宋体"/>
          <w:b w:val="0"/>
          <w:bCs/>
          <w:color w:val="auto"/>
          <w:szCs w:val="30"/>
          <w:u w:val="none"/>
        </w:rPr>
      </w:pPr>
      <w:r>
        <w:rPr>
          <w:rStyle w:val="11"/>
          <w:rFonts w:hint="eastAsia" w:ascii="宋体" w:hAnsi="宋体"/>
          <w:b w:val="0"/>
          <w:bCs/>
          <w:color w:val="auto"/>
          <w:szCs w:val="30"/>
          <w:u w:val="none"/>
        </w:rPr>
        <w:t>1.基本信息查询结果</w:t>
      </w:r>
    </w:p>
    <w:p w14:paraId="2B8D1437">
      <w:pPr>
        <w:adjustRightInd w:val="0"/>
        <w:snapToGrid w:val="0"/>
        <w:spacing w:line="560" w:lineRule="exact"/>
        <w:rPr>
          <w:rStyle w:val="11"/>
          <w:rFonts w:ascii="宋体" w:hAnsi="宋体"/>
          <w:b w:val="0"/>
          <w:bCs/>
          <w:color w:val="auto"/>
          <w:szCs w:val="30"/>
          <w:u w:val="none"/>
        </w:rPr>
      </w:pPr>
    </w:p>
    <w:p w14:paraId="0B2A1413">
      <w:pPr>
        <w:pStyle w:val="3"/>
        <w:numPr>
          <w:ilvl w:val="2"/>
          <w:numId w:val="0"/>
        </w:numPr>
        <w:adjustRightInd w:val="0"/>
        <w:snapToGrid w:val="0"/>
        <w:spacing w:line="560" w:lineRule="exact"/>
        <w:ind w:left="400"/>
        <w:rPr>
          <w:rStyle w:val="11"/>
          <w:rFonts w:ascii="宋体" w:hAnsi="宋体"/>
          <w:b w:val="0"/>
          <w:bCs/>
          <w:color w:val="auto"/>
          <w:szCs w:val="30"/>
          <w:u w:val="none"/>
        </w:rPr>
      </w:pPr>
      <w:r>
        <w:rPr>
          <w:rStyle w:val="11"/>
          <w:rFonts w:hint="eastAsia" w:ascii="宋体" w:hAnsi="宋体"/>
          <w:b w:val="0"/>
          <w:bCs/>
          <w:color w:val="auto"/>
          <w:szCs w:val="30"/>
          <w:u w:val="none"/>
        </w:rPr>
        <w:t>2.</w:t>
      </w:r>
      <w:r>
        <w:rPr>
          <w:rStyle w:val="11"/>
          <w:rFonts w:ascii="宋体" w:hAnsi="宋体"/>
          <w:b w:val="0"/>
          <w:bCs/>
          <w:color w:val="auto"/>
          <w:szCs w:val="30"/>
          <w:u w:val="none"/>
        </w:rPr>
        <w:t>行政处罚信息</w:t>
      </w:r>
      <w:r>
        <w:rPr>
          <w:rStyle w:val="11"/>
          <w:rFonts w:hint="eastAsia" w:ascii="宋体" w:hAnsi="宋体"/>
          <w:b w:val="0"/>
          <w:bCs/>
          <w:color w:val="auto"/>
          <w:szCs w:val="30"/>
          <w:u w:val="none"/>
        </w:rPr>
        <w:t>查询结果</w:t>
      </w:r>
    </w:p>
    <w:p w14:paraId="42FE766A">
      <w:pPr>
        <w:adjustRightInd w:val="0"/>
        <w:snapToGrid w:val="0"/>
        <w:spacing w:line="560" w:lineRule="exact"/>
        <w:rPr>
          <w:rStyle w:val="11"/>
          <w:rFonts w:ascii="宋体" w:hAnsi="宋体"/>
          <w:b w:val="0"/>
          <w:bCs/>
          <w:color w:val="auto"/>
          <w:szCs w:val="30"/>
          <w:u w:val="none"/>
        </w:rPr>
      </w:pPr>
    </w:p>
    <w:p w14:paraId="7B1076E7">
      <w:pPr>
        <w:pStyle w:val="3"/>
        <w:numPr>
          <w:ilvl w:val="2"/>
          <w:numId w:val="0"/>
        </w:numPr>
        <w:adjustRightInd w:val="0"/>
        <w:snapToGrid w:val="0"/>
        <w:spacing w:line="560" w:lineRule="exact"/>
        <w:ind w:left="400"/>
        <w:rPr>
          <w:rStyle w:val="11"/>
          <w:rFonts w:ascii="宋体" w:hAnsi="宋体"/>
          <w:b w:val="0"/>
          <w:bCs/>
          <w:color w:val="auto"/>
          <w:szCs w:val="30"/>
          <w:u w:val="none"/>
        </w:rPr>
      </w:pPr>
      <w:r>
        <w:rPr>
          <w:rStyle w:val="11"/>
          <w:rFonts w:hint="eastAsia" w:ascii="宋体" w:hAnsi="宋体"/>
          <w:b w:val="0"/>
          <w:bCs/>
          <w:color w:val="auto"/>
          <w:szCs w:val="30"/>
          <w:u w:val="none"/>
        </w:rPr>
        <w:t>3.</w:t>
      </w:r>
      <w:r>
        <w:rPr>
          <w:rStyle w:val="11"/>
          <w:rFonts w:ascii="宋体" w:hAnsi="宋体"/>
          <w:b w:val="0"/>
          <w:bCs/>
          <w:color w:val="auto"/>
          <w:szCs w:val="30"/>
          <w:u w:val="none"/>
        </w:rPr>
        <w:t>列入经营异常名录信息</w:t>
      </w:r>
      <w:r>
        <w:rPr>
          <w:rStyle w:val="11"/>
          <w:rFonts w:hint="eastAsia" w:ascii="宋体" w:hAnsi="宋体"/>
          <w:b w:val="0"/>
          <w:bCs/>
          <w:color w:val="auto"/>
          <w:szCs w:val="30"/>
          <w:u w:val="none"/>
        </w:rPr>
        <w:t>查询结果</w:t>
      </w:r>
    </w:p>
    <w:p w14:paraId="4A1267EB">
      <w:pPr>
        <w:adjustRightInd w:val="0"/>
        <w:snapToGrid w:val="0"/>
        <w:spacing w:line="560" w:lineRule="exact"/>
        <w:rPr>
          <w:rStyle w:val="11"/>
          <w:rFonts w:ascii="宋体" w:hAnsi="宋体"/>
          <w:b w:val="0"/>
          <w:bCs/>
          <w:color w:val="auto"/>
          <w:szCs w:val="30"/>
          <w:u w:val="none"/>
        </w:rPr>
      </w:pPr>
    </w:p>
    <w:p w14:paraId="1CF27906">
      <w:pPr>
        <w:pStyle w:val="3"/>
        <w:numPr>
          <w:ilvl w:val="2"/>
          <w:numId w:val="0"/>
        </w:numPr>
        <w:adjustRightInd w:val="0"/>
        <w:snapToGrid w:val="0"/>
        <w:spacing w:line="560" w:lineRule="exact"/>
        <w:ind w:left="400"/>
        <w:rPr>
          <w:rStyle w:val="11"/>
          <w:rFonts w:ascii="宋体" w:hAnsi="宋体"/>
          <w:b w:val="0"/>
          <w:bCs/>
          <w:color w:val="auto"/>
          <w:szCs w:val="30"/>
          <w:u w:val="none"/>
        </w:rPr>
      </w:pPr>
      <w:r>
        <w:rPr>
          <w:rStyle w:val="11"/>
          <w:rFonts w:hint="eastAsia" w:ascii="宋体" w:hAnsi="宋体"/>
          <w:b w:val="0"/>
          <w:bCs/>
          <w:color w:val="auto"/>
          <w:szCs w:val="30"/>
          <w:u w:val="none"/>
        </w:rPr>
        <w:t>4.</w:t>
      </w:r>
      <w:r>
        <w:rPr>
          <w:rStyle w:val="11"/>
          <w:rFonts w:ascii="宋体" w:hAnsi="宋体"/>
          <w:b w:val="0"/>
          <w:bCs/>
          <w:color w:val="auto"/>
          <w:szCs w:val="30"/>
          <w:u w:val="none"/>
        </w:rPr>
        <w:t>列入严重违法失信名单（黑名单）信息</w:t>
      </w:r>
      <w:r>
        <w:rPr>
          <w:rStyle w:val="11"/>
          <w:rFonts w:hint="eastAsia" w:ascii="宋体" w:hAnsi="宋体"/>
          <w:b w:val="0"/>
          <w:bCs/>
          <w:color w:val="auto"/>
          <w:szCs w:val="30"/>
          <w:u w:val="none"/>
        </w:rPr>
        <w:t>查询结果</w:t>
      </w:r>
    </w:p>
    <w:p w14:paraId="06C2E2D8">
      <w:pPr>
        <w:pStyle w:val="6"/>
        <w:adjustRightInd w:val="0"/>
        <w:snapToGrid w:val="0"/>
        <w:spacing w:line="560" w:lineRule="exact"/>
        <w:rPr>
          <w:bCs/>
          <w:color w:val="auto"/>
        </w:rPr>
      </w:pPr>
    </w:p>
    <w:p w14:paraId="5436B14B">
      <w:pPr>
        <w:pStyle w:val="6"/>
        <w:adjustRightInd w:val="0"/>
        <w:snapToGrid w:val="0"/>
        <w:spacing w:line="560" w:lineRule="exact"/>
        <w:rPr>
          <w:bCs/>
        </w:rPr>
      </w:pPr>
    </w:p>
    <w:p w14:paraId="442AB3DA">
      <w:pPr>
        <w:pStyle w:val="6"/>
        <w:adjustRightInd w:val="0"/>
        <w:snapToGrid w:val="0"/>
        <w:spacing w:line="560" w:lineRule="exact"/>
        <w:rPr>
          <w:bCs/>
        </w:rPr>
      </w:pPr>
    </w:p>
    <w:p w14:paraId="59989F71">
      <w:pPr>
        <w:pStyle w:val="6"/>
        <w:adjustRightInd w:val="0"/>
        <w:snapToGrid w:val="0"/>
        <w:spacing w:line="560" w:lineRule="exact"/>
        <w:rPr>
          <w:bCs/>
        </w:rPr>
      </w:pPr>
    </w:p>
    <w:p w14:paraId="6919ABE6">
      <w:pPr>
        <w:rPr>
          <w:rFonts w:hint="eastAsia" w:ascii="黑体" w:hAnsi="黑体" w:eastAsia="黑体" w:cs="黑体"/>
          <w:b w:val="0"/>
          <w:bCs/>
          <w:lang w:val="en-US" w:eastAsia="zh-CN"/>
        </w:rPr>
      </w:pPr>
      <w:r>
        <w:rPr>
          <w:rFonts w:hint="eastAsia" w:ascii="黑体" w:hAnsi="黑体" w:eastAsia="黑体" w:cs="黑体"/>
          <w:bCs/>
          <w:sz w:val="32"/>
        </w:rPr>
        <w:br w:type="page"/>
      </w:r>
      <w:r>
        <w:rPr>
          <w:rFonts w:hint="eastAsia" w:ascii="黑体" w:hAnsi="黑体" w:eastAsia="黑体" w:cs="黑体"/>
          <w:b w:val="0"/>
          <w:bCs/>
          <w:sz w:val="32"/>
          <w:szCs w:val="32"/>
        </w:rPr>
        <w:t>材料</w:t>
      </w:r>
      <w:r>
        <w:rPr>
          <w:rFonts w:hint="eastAsia" w:ascii="黑体" w:hAnsi="黑体" w:eastAsia="黑体" w:cs="黑体"/>
          <w:b w:val="0"/>
          <w:bCs/>
          <w:sz w:val="32"/>
          <w:szCs w:val="32"/>
          <w:lang w:val="en-US" w:eastAsia="zh-CN"/>
        </w:rPr>
        <w:t>9</w:t>
      </w:r>
    </w:p>
    <w:p w14:paraId="6568FFCC">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p>
    <w:p w14:paraId="7942A9C7">
      <w:pPr>
        <w:pStyle w:val="2"/>
        <w:numPr>
          <w:ilvl w:val="1"/>
          <w:numId w:val="0"/>
        </w:numPr>
        <w:adjustRightInd w:val="0"/>
        <w:snapToGrid w:val="0"/>
        <w:spacing w:before="0" w:after="0" w:line="560" w:lineRule="exact"/>
        <w:jc w:val="center"/>
        <w:rPr>
          <w:rFonts w:hint="default" w:ascii="方正小标宋简体" w:hAnsi="方正小标宋简体" w:eastAsia="方正小标宋简体" w:cs="方正小标宋简体"/>
          <w:b w:val="0"/>
          <w:bCs/>
          <w:kern w:val="0"/>
          <w:sz w:val="44"/>
          <w:szCs w:val="28"/>
          <w:lang w:val="en-US" w:eastAsia="zh-CN"/>
        </w:rPr>
      </w:pPr>
      <w:r>
        <w:rPr>
          <w:rFonts w:hint="eastAsia" w:ascii="方正小标宋简体" w:hAnsi="方正小标宋简体" w:eastAsia="方正小标宋简体" w:cs="方正小标宋简体"/>
          <w:b w:val="0"/>
          <w:bCs/>
          <w:kern w:val="0"/>
          <w:sz w:val="44"/>
          <w:szCs w:val="28"/>
        </w:rPr>
        <w:t>无重大违法记</w:t>
      </w:r>
      <w:r>
        <w:rPr>
          <w:rFonts w:hint="eastAsia" w:ascii="方正小标宋简体" w:hAnsi="方正小标宋简体" w:eastAsia="方正小标宋简体" w:cs="方正小标宋简体"/>
          <w:b w:val="0"/>
          <w:bCs/>
          <w:color w:val="auto"/>
          <w:kern w:val="0"/>
          <w:sz w:val="44"/>
          <w:szCs w:val="28"/>
        </w:rPr>
        <w:t>录</w:t>
      </w:r>
      <w:r>
        <w:rPr>
          <w:rFonts w:hint="eastAsia" w:ascii="方正小标宋简体" w:hAnsi="方正小标宋简体" w:eastAsia="方正小标宋简体" w:cs="方正小标宋简体"/>
          <w:b w:val="0"/>
          <w:bCs/>
          <w:color w:val="auto"/>
          <w:kern w:val="0"/>
          <w:sz w:val="44"/>
          <w:szCs w:val="28"/>
          <w:lang w:val="en-US" w:eastAsia="zh-CN"/>
        </w:rPr>
        <w:t>承诺书</w:t>
      </w:r>
    </w:p>
    <w:p w14:paraId="73149C2C">
      <w:pPr>
        <w:adjustRightInd w:val="0"/>
        <w:snapToGrid w:val="0"/>
        <w:spacing w:line="560" w:lineRule="exact"/>
        <w:rPr>
          <w:rFonts w:ascii="仿宋" w:hAnsi="仿宋" w:eastAsia="仿宋"/>
          <w:bCs/>
          <w:szCs w:val="32"/>
        </w:rPr>
      </w:pPr>
    </w:p>
    <w:p w14:paraId="5A9940C4">
      <w:pPr>
        <w:adjustRightInd w:val="0"/>
        <w:snapToGrid w:val="0"/>
        <w:spacing w:line="560" w:lineRule="exact"/>
        <w:rPr>
          <w:rFonts w:ascii="仿宋" w:hAnsi="仿宋" w:eastAsia="仿宋"/>
          <w:bCs/>
          <w:szCs w:val="32"/>
        </w:rPr>
      </w:pPr>
      <w:r>
        <w:rPr>
          <w:rFonts w:hint="eastAsia" w:ascii="Times New Roman" w:hAnsi="Times New Roman" w:eastAsia="仿宋_GB2312"/>
          <w:bCs/>
          <w:sz w:val="32"/>
          <w:szCs w:val="32"/>
          <w:lang w:val="en-US" w:eastAsia="zh-CN"/>
        </w:rPr>
        <w:t>市数据资源管理局</w:t>
      </w:r>
      <w:r>
        <w:rPr>
          <w:rFonts w:ascii="仿宋" w:hAnsi="仿宋" w:eastAsia="仿宋"/>
          <w:bCs/>
          <w:sz w:val="32"/>
          <w:szCs w:val="32"/>
        </w:rPr>
        <w:t>：</w:t>
      </w:r>
    </w:p>
    <w:p w14:paraId="371967EE">
      <w:pPr>
        <w:adjustRightInd w:val="0"/>
        <w:snapToGrid w:val="0"/>
        <w:spacing w:line="560" w:lineRule="exact"/>
        <w:ind w:firstLine="640" w:firstLineChars="200"/>
        <w:rPr>
          <w:rFonts w:ascii="仿宋" w:hAnsi="仿宋" w:eastAsia="仿宋"/>
          <w:bCs/>
          <w:szCs w:val="32"/>
        </w:rPr>
      </w:pPr>
      <w:r>
        <w:rPr>
          <w:rFonts w:hint="eastAsia" w:ascii="仿宋" w:hAnsi="仿宋" w:eastAsia="仿宋"/>
          <w:bCs/>
          <w:sz w:val="32"/>
          <w:szCs w:val="32"/>
        </w:rPr>
        <w:t>我司及法定代表人近</w:t>
      </w:r>
      <w:r>
        <w:rPr>
          <w:rFonts w:hint="eastAsia" w:ascii="仿宋" w:hAnsi="仿宋" w:eastAsia="仿宋"/>
          <w:bCs/>
          <w:sz w:val="32"/>
          <w:szCs w:val="32"/>
          <w:lang w:val="en-US" w:eastAsia="zh-CN"/>
        </w:rPr>
        <w:t>年来</w:t>
      </w:r>
      <w:r>
        <w:rPr>
          <w:rFonts w:hint="eastAsia" w:ascii="仿宋" w:hAnsi="仿宋" w:eastAsia="仿宋"/>
          <w:bCs/>
          <w:sz w:val="32"/>
          <w:szCs w:val="32"/>
        </w:rPr>
        <w:t>无任何重大</w:t>
      </w:r>
      <w:r>
        <w:rPr>
          <w:rFonts w:ascii="仿宋" w:hAnsi="仿宋" w:eastAsia="仿宋"/>
          <w:bCs/>
          <w:sz w:val="32"/>
          <w:szCs w:val="32"/>
        </w:rPr>
        <w:t>违法记录</w:t>
      </w:r>
      <w:r>
        <w:rPr>
          <w:rFonts w:hint="eastAsia" w:ascii="仿宋" w:hAnsi="仿宋" w:eastAsia="仿宋"/>
          <w:bCs/>
          <w:sz w:val="32"/>
          <w:szCs w:val="32"/>
        </w:rPr>
        <w:t>。</w:t>
      </w:r>
    </w:p>
    <w:p w14:paraId="5F5A403A">
      <w:pPr>
        <w:adjustRightInd w:val="0"/>
        <w:snapToGrid w:val="0"/>
        <w:spacing w:line="560" w:lineRule="exact"/>
        <w:ind w:firstLine="640" w:firstLineChars="200"/>
        <w:rPr>
          <w:rFonts w:ascii="仿宋" w:hAnsi="仿宋" w:eastAsia="仿宋"/>
          <w:bCs/>
          <w:szCs w:val="32"/>
        </w:rPr>
      </w:pPr>
      <w:r>
        <w:rPr>
          <w:rFonts w:hint="eastAsia" w:ascii="仿宋" w:hAnsi="仿宋" w:eastAsia="仿宋"/>
          <w:bCs/>
          <w:sz w:val="32"/>
          <w:szCs w:val="32"/>
        </w:rPr>
        <w:t>我司及法定代表人未被列入失信被执行人名单、重大税收违法案件当事人名单、严重失信名单。</w:t>
      </w:r>
    </w:p>
    <w:p w14:paraId="060305E0">
      <w:pPr>
        <w:adjustRightInd w:val="0"/>
        <w:snapToGrid w:val="0"/>
        <w:spacing w:line="560" w:lineRule="exact"/>
        <w:ind w:firstLine="640" w:firstLineChars="200"/>
        <w:rPr>
          <w:rFonts w:hint="eastAsia" w:ascii="Times New Roman" w:hAnsi="Times New Roman" w:eastAsia="仿宋_GB2312"/>
          <w:bCs/>
          <w:sz w:val="32"/>
          <w:szCs w:val="32"/>
          <w:lang w:eastAsia="zh-CN"/>
        </w:rPr>
      </w:pPr>
      <w:r>
        <w:rPr>
          <w:rFonts w:hint="eastAsia" w:ascii="Times New Roman" w:hAnsi="Times New Roman" w:eastAsia="仿宋_GB2312"/>
          <w:bCs/>
          <w:sz w:val="32"/>
          <w:szCs w:val="32"/>
          <w:lang w:eastAsia="zh-CN"/>
        </w:rPr>
        <w:t>我</w:t>
      </w:r>
      <w:r>
        <w:rPr>
          <w:rFonts w:hint="eastAsia" w:ascii="Times New Roman" w:hAnsi="Times New Roman" w:eastAsia="仿宋_GB2312"/>
          <w:bCs/>
          <w:sz w:val="32"/>
          <w:szCs w:val="32"/>
          <w:lang w:val="en-US" w:eastAsia="zh-CN"/>
        </w:rPr>
        <w:t>司</w:t>
      </w:r>
      <w:r>
        <w:rPr>
          <w:rFonts w:hint="eastAsia" w:ascii="Times New Roman" w:hAnsi="Times New Roman" w:eastAsia="仿宋_GB2312"/>
          <w:bCs/>
          <w:sz w:val="32"/>
          <w:szCs w:val="32"/>
        </w:rPr>
        <w:t>对上述书面承诺的真实性负责。如有虚假，将依法承担相应责任</w:t>
      </w:r>
      <w:r>
        <w:rPr>
          <w:rFonts w:hint="eastAsia" w:ascii="Times New Roman" w:hAnsi="Times New Roman" w:eastAsia="仿宋_GB2312"/>
          <w:bCs/>
          <w:sz w:val="32"/>
          <w:szCs w:val="32"/>
          <w:lang w:eastAsia="zh-CN"/>
        </w:rPr>
        <w:t>。</w:t>
      </w:r>
    </w:p>
    <w:p w14:paraId="23D3DC56">
      <w:pPr>
        <w:adjustRightInd w:val="0"/>
        <w:snapToGrid w:val="0"/>
        <w:spacing w:line="560" w:lineRule="exact"/>
        <w:ind w:firstLine="420" w:firstLineChars="200"/>
        <w:rPr>
          <w:rFonts w:ascii="仿宋" w:hAnsi="仿宋" w:eastAsia="仿宋"/>
          <w:bCs/>
          <w:szCs w:val="32"/>
        </w:rPr>
      </w:pPr>
    </w:p>
    <w:p w14:paraId="132E7C90">
      <w:pPr>
        <w:adjustRightInd w:val="0"/>
        <w:snapToGrid w:val="0"/>
        <w:spacing w:line="560" w:lineRule="exact"/>
        <w:ind w:firstLine="420" w:firstLineChars="200"/>
        <w:rPr>
          <w:rFonts w:ascii="仿宋" w:hAnsi="仿宋" w:eastAsia="仿宋"/>
          <w:bCs/>
          <w:szCs w:val="32"/>
        </w:rPr>
      </w:pPr>
    </w:p>
    <w:p w14:paraId="2B73C3AC">
      <w:pPr>
        <w:adjustRightInd w:val="0"/>
        <w:snapToGrid w:val="0"/>
        <w:spacing w:line="560" w:lineRule="exact"/>
        <w:ind w:firstLine="420" w:firstLineChars="200"/>
        <w:jc w:val="right"/>
        <w:rPr>
          <w:rFonts w:ascii="仿宋" w:hAnsi="仿宋" w:eastAsia="仿宋"/>
          <w:bCs/>
          <w:szCs w:val="32"/>
        </w:rPr>
      </w:pPr>
    </w:p>
    <w:p w14:paraId="4C02BBD8">
      <w:pPr>
        <w:wordWrap w:val="0"/>
        <w:adjustRightInd w:val="0"/>
        <w:snapToGrid w:val="0"/>
        <w:spacing w:line="560" w:lineRule="exact"/>
        <w:ind w:left="4260" w:leftChars="200" w:hanging="3840" w:hangingChars="1200"/>
        <w:jc w:val="right"/>
        <w:rPr>
          <w:rFonts w:ascii="仿宋" w:hAnsi="仿宋" w:eastAsia="仿宋"/>
          <w:bCs/>
          <w:szCs w:val="32"/>
        </w:rPr>
      </w:pPr>
      <w:r>
        <w:rPr>
          <w:rFonts w:hint="eastAsia" w:ascii="仿宋_GB2312" w:hAnsi="仿宋_GB2312" w:eastAsia="仿宋_GB2312" w:cs="仿宋_GB2312"/>
          <w:bCs/>
          <w:sz w:val="32"/>
          <w:szCs w:val="32"/>
        </w:rPr>
        <w:t>单位名称（盖章）：</w:t>
      </w:r>
      <w:r>
        <w:rPr>
          <w:rFonts w:hint="eastAsia" w:ascii="仿宋" w:hAnsi="仿宋" w:eastAsia="仿宋"/>
          <w:bCs/>
          <w:sz w:val="32"/>
          <w:szCs w:val="32"/>
        </w:rPr>
        <w:t xml:space="preserve">             </w:t>
      </w:r>
    </w:p>
    <w:p w14:paraId="60CC8BAA">
      <w:pPr>
        <w:wordWrap w:val="0"/>
        <w:adjustRightInd w:val="0"/>
        <w:snapToGrid w:val="0"/>
        <w:spacing w:line="560" w:lineRule="exact"/>
        <w:ind w:left="4260" w:leftChars="200" w:hanging="3840" w:hangingChars="1200"/>
        <w:jc w:val="right"/>
        <w:rPr>
          <w:rFonts w:ascii="仿宋_GB2312" w:hAnsi="仿宋_GB2312" w:cs="仿宋_GB2312"/>
          <w:bCs/>
          <w:szCs w:val="32"/>
        </w:rPr>
      </w:pPr>
      <w:r>
        <w:rPr>
          <w:rFonts w:hint="eastAsia" w:ascii="仿宋_GB2312" w:hAnsi="仿宋_GB2312" w:eastAsia="仿宋_GB2312" w:cs="仿宋_GB2312"/>
          <w:bCs/>
          <w:sz w:val="32"/>
          <w:szCs w:val="32"/>
        </w:rPr>
        <w:t xml:space="preserve">法定代表人（签字）:              </w:t>
      </w:r>
    </w:p>
    <w:p w14:paraId="7331E304">
      <w:pPr>
        <w:wordWrap w:val="0"/>
        <w:adjustRightInd w:val="0"/>
        <w:snapToGrid w:val="0"/>
        <w:spacing w:line="560" w:lineRule="exact"/>
        <w:ind w:left="4260" w:leftChars="200" w:hanging="3840" w:hangingChars="1200"/>
        <w:jc w:val="right"/>
        <w:rPr>
          <w:rFonts w:ascii="仿宋_GB2312" w:hAnsi="仿宋_GB2312" w:cs="仿宋_GB2312"/>
          <w:bCs/>
          <w:szCs w:val="32"/>
        </w:rPr>
      </w:pPr>
      <w:r>
        <w:rPr>
          <w:rFonts w:hint="eastAsia" w:ascii="仿宋_GB2312" w:hAnsi="仿宋_GB2312" w:eastAsia="仿宋_GB2312" w:cs="仿宋_GB2312"/>
          <w:bCs/>
          <w:sz w:val="32"/>
          <w:szCs w:val="32"/>
        </w:rPr>
        <w:t>日期：   年  月  日</w:t>
      </w:r>
    </w:p>
    <w:p w14:paraId="5E557835">
      <w:pPr>
        <w:wordWrap w:val="0"/>
        <w:adjustRightInd w:val="0"/>
        <w:snapToGrid w:val="0"/>
        <w:spacing w:line="560" w:lineRule="exact"/>
        <w:ind w:left="2940" w:leftChars="200" w:hanging="2520" w:hangingChars="1200"/>
        <w:jc w:val="right"/>
        <w:rPr>
          <w:rFonts w:ascii="仿宋_GB2312" w:hAnsi="仿宋_GB2312" w:cs="仿宋_GB2312"/>
          <w:bCs/>
          <w:szCs w:val="32"/>
        </w:rPr>
      </w:pPr>
    </w:p>
    <w:p w14:paraId="496E42EB">
      <w:pPr>
        <w:adjustRightInd w:val="0"/>
        <w:snapToGrid w:val="0"/>
        <w:spacing w:line="560" w:lineRule="exact"/>
        <w:rPr>
          <w:bCs/>
        </w:rPr>
      </w:pPr>
    </w:p>
    <w:p w14:paraId="17AB4B6D">
      <w:pPr>
        <w:pStyle w:val="6"/>
        <w:adjustRightInd w:val="0"/>
        <w:snapToGrid w:val="0"/>
        <w:spacing w:line="560" w:lineRule="exact"/>
        <w:rPr>
          <w:bCs/>
        </w:rPr>
      </w:pPr>
    </w:p>
    <w:p w14:paraId="1E1559E7">
      <w:pPr>
        <w:pStyle w:val="6"/>
        <w:adjustRightInd w:val="0"/>
        <w:snapToGrid w:val="0"/>
        <w:spacing w:line="560" w:lineRule="exact"/>
        <w:rPr>
          <w:bCs/>
        </w:rPr>
      </w:pPr>
    </w:p>
    <w:p w14:paraId="4B0D029F">
      <w:pPr>
        <w:pStyle w:val="6"/>
        <w:adjustRightInd w:val="0"/>
        <w:snapToGrid w:val="0"/>
        <w:spacing w:line="560" w:lineRule="exact"/>
        <w:rPr>
          <w:bCs/>
        </w:rPr>
      </w:pPr>
    </w:p>
    <w:p w14:paraId="7CC8A5C5">
      <w:pPr>
        <w:pStyle w:val="6"/>
        <w:adjustRightInd w:val="0"/>
        <w:snapToGrid w:val="0"/>
        <w:spacing w:line="560" w:lineRule="exact"/>
        <w:rPr>
          <w:bCs/>
        </w:rPr>
      </w:pPr>
    </w:p>
    <w:p w14:paraId="09348A21">
      <w:pPr>
        <w:rPr>
          <w:rFonts w:hint="default" w:ascii="黑体" w:hAnsi="黑体" w:eastAsia="黑体" w:cs="黑体"/>
          <w:b w:val="0"/>
          <w:bCs/>
          <w:lang w:val="en-US" w:eastAsia="zh-CN"/>
        </w:rPr>
      </w:pPr>
      <w:r>
        <w:rPr>
          <w:rFonts w:hint="eastAsia" w:ascii="黑体" w:hAnsi="黑体" w:cs="黑体"/>
          <w:b w:val="0"/>
          <w:bCs/>
        </w:rPr>
        <w:br w:type="page"/>
      </w:r>
      <w:r>
        <w:rPr>
          <w:rFonts w:hint="eastAsia" w:ascii="黑体" w:hAnsi="黑体" w:eastAsia="黑体" w:cs="黑体"/>
          <w:b w:val="0"/>
          <w:bCs/>
          <w:sz w:val="32"/>
          <w:szCs w:val="32"/>
        </w:rPr>
        <w:t>材料</w:t>
      </w:r>
      <w:r>
        <w:rPr>
          <w:rFonts w:hint="eastAsia" w:ascii="黑体" w:hAnsi="黑体" w:eastAsia="黑体" w:cs="黑体"/>
          <w:b w:val="0"/>
          <w:bCs/>
          <w:sz w:val="32"/>
          <w:szCs w:val="32"/>
          <w:lang w:val="en-US" w:eastAsia="zh-CN"/>
        </w:rPr>
        <w:t>10</w:t>
      </w:r>
    </w:p>
    <w:p w14:paraId="2A90AFA4">
      <w:pPr>
        <w:rPr>
          <w:bCs/>
        </w:rPr>
      </w:pPr>
    </w:p>
    <w:p w14:paraId="7059D89E">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纳税人证明</w:t>
      </w:r>
    </w:p>
    <w:p w14:paraId="6328821D">
      <w:pPr>
        <w:adjustRightInd w:val="0"/>
        <w:snapToGrid w:val="0"/>
        <w:spacing w:line="560" w:lineRule="exact"/>
        <w:rPr>
          <w:rFonts w:ascii="仿宋_GB2312" w:hAnsi="仿宋_GB2312" w:cs="仿宋_GB2312"/>
          <w:bCs/>
          <w:szCs w:val="32"/>
        </w:rPr>
      </w:pPr>
    </w:p>
    <w:p w14:paraId="412AC558">
      <w:pPr>
        <w:adjustRightInd w:val="0"/>
        <w:snapToGrid w:val="0"/>
        <w:spacing w:line="560" w:lineRule="exact"/>
        <w:ind w:firstLine="640" w:firstLineChars="200"/>
        <w:rPr>
          <w:rFonts w:ascii="仿宋_GB2312" w:hAnsi="仿宋_GB2312" w:cs="仿宋_GB2312"/>
          <w:bCs/>
          <w:szCs w:val="32"/>
        </w:rPr>
      </w:pPr>
      <w:r>
        <w:rPr>
          <w:rFonts w:hint="eastAsia" w:ascii="仿宋_GB2312" w:hAnsi="仿宋_GB2312" w:eastAsia="仿宋_GB2312" w:cs="仿宋_GB2312"/>
          <w:bCs/>
          <w:sz w:val="32"/>
          <w:szCs w:val="32"/>
        </w:rPr>
        <w:t>提供税务机关官网纳税人资格查询结果截图或税务机关出具的有效证明材料或近半年开具过的增值税发票。</w:t>
      </w:r>
    </w:p>
    <w:p w14:paraId="79690FF7">
      <w:pPr>
        <w:adjustRightInd w:val="0"/>
        <w:snapToGrid w:val="0"/>
        <w:spacing w:line="560" w:lineRule="exact"/>
        <w:ind w:firstLine="420" w:firstLineChars="200"/>
        <w:rPr>
          <w:rFonts w:ascii="仿宋_GB2312" w:hAnsi="仿宋_GB2312" w:cs="仿宋_GB2312"/>
          <w:bCs/>
          <w:szCs w:val="32"/>
        </w:rPr>
      </w:pPr>
    </w:p>
    <w:p w14:paraId="4449B226"/>
    <w:p w14:paraId="1DECBA60">
      <w:pPr>
        <w:rPr>
          <w:rFonts w:hint="eastAsia" w:ascii="Times New Roman" w:hAnsi="Times New Roman" w:eastAsia="仿宋"/>
          <w:bCs/>
          <w:sz w:val="32"/>
          <w:szCs w:val="32"/>
        </w:rPr>
      </w:pPr>
    </w:p>
    <w:p w14:paraId="2DE54366">
      <w:pPr>
        <w:rPr>
          <w:rFonts w:hint="eastAsia" w:ascii="Times New Roman" w:hAnsi="Times New Roman" w:eastAsia="仿宋"/>
          <w:bCs/>
          <w:sz w:val="32"/>
          <w:szCs w:val="32"/>
        </w:rPr>
      </w:pPr>
    </w:p>
    <w:p w14:paraId="21BAFA55">
      <w:pPr>
        <w:rPr>
          <w:rFonts w:hint="eastAsia" w:ascii="Times New Roman" w:hAnsi="Times New Roman" w:eastAsia="仿宋"/>
          <w:bCs/>
          <w:sz w:val="32"/>
          <w:szCs w:val="32"/>
        </w:rPr>
      </w:pPr>
    </w:p>
    <w:p w14:paraId="2330925E">
      <w:pPr>
        <w:rPr>
          <w:rFonts w:hint="eastAsia" w:ascii="Times New Roman" w:hAnsi="Times New Roman" w:eastAsia="仿宋"/>
          <w:bCs/>
          <w:sz w:val="32"/>
          <w:szCs w:val="32"/>
        </w:rPr>
      </w:pPr>
    </w:p>
    <w:p w14:paraId="1D1FAE54">
      <w:pPr>
        <w:rPr>
          <w:rFonts w:hint="eastAsia" w:ascii="Times New Roman" w:hAnsi="Times New Roman" w:eastAsia="仿宋"/>
          <w:bCs/>
          <w:sz w:val="32"/>
          <w:szCs w:val="32"/>
        </w:rPr>
      </w:pPr>
    </w:p>
    <w:p w14:paraId="050941EB">
      <w:pPr>
        <w:rPr>
          <w:rFonts w:hint="eastAsia" w:ascii="Times New Roman" w:hAnsi="Times New Roman" w:eastAsia="仿宋"/>
          <w:bCs/>
          <w:sz w:val="32"/>
          <w:szCs w:val="32"/>
        </w:rPr>
      </w:pPr>
    </w:p>
    <w:p w14:paraId="6EF81A8B">
      <w:pPr>
        <w:rPr>
          <w:rFonts w:hint="eastAsia" w:ascii="Times New Roman" w:hAnsi="Times New Roman" w:eastAsia="仿宋"/>
          <w:bCs/>
          <w:sz w:val="32"/>
          <w:szCs w:val="32"/>
        </w:rPr>
      </w:pPr>
    </w:p>
    <w:p w14:paraId="3557CB15">
      <w:pPr>
        <w:rPr>
          <w:rFonts w:hint="eastAsia" w:ascii="Times New Roman" w:hAnsi="Times New Roman" w:eastAsia="仿宋"/>
          <w:bCs/>
          <w:sz w:val="32"/>
          <w:szCs w:val="32"/>
        </w:rPr>
      </w:pPr>
    </w:p>
    <w:p w14:paraId="78CDBABC">
      <w:pPr>
        <w:rPr>
          <w:rFonts w:hint="eastAsia" w:ascii="Times New Roman" w:hAnsi="Times New Roman" w:eastAsia="仿宋"/>
          <w:bCs/>
          <w:sz w:val="32"/>
          <w:szCs w:val="32"/>
        </w:rPr>
      </w:pPr>
    </w:p>
    <w:p w14:paraId="7A8AED67">
      <w:pPr>
        <w:rPr>
          <w:rFonts w:hint="eastAsia" w:ascii="Times New Roman" w:hAnsi="Times New Roman" w:eastAsia="仿宋"/>
          <w:bCs/>
          <w:sz w:val="32"/>
          <w:szCs w:val="32"/>
        </w:rPr>
      </w:pPr>
    </w:p>
    <w:p w14:paraId="6A1E7BD6">
      <w:pPr>
        <w:rPr>
          <w:rFonts w:hint="eastAsia" w:ascii="Times New Roman" w:hAnsi="Times New Roman" w:eastAsia="仿宋"/>
          <w:bCs/>
          <w:sz w:val="32"/>
          <w:szCs w:val="32"/>
        </w:rPr>
      </w:pPr>
    </w:p>
    <w:p w14:paraId="56EB62A3">
      <w:pPr>
        <w:rPr>
          <w:rFonts w:hint="eastAsia" w:ascii="Times New Roman" w:hAnsi="Times New Roman" w:eastAsia="仿宋"/>
          <w:bCs/>
          <w:sz w:val="32"/>
          <w:szCs w:val="32"/>
        </w:rPr>
      </w:pPr>
    </w:p>
    <w:p w14:paraId="66D199CA">
      <w:pPr>
        <w:rPr>
          <w:rFonts w:hint="eastAsia" w:ascii="Times New Roman" w:hAnsi="Times New Roman" w:eastAsia="仿宋"/>
          <w:bCs/>
          <w:sz w:val="32"/>
          <w:szCs w:val="32"/>
        </w:rPr>
      </w:pPr>
    </w:p>
    <w:p w14:paraId="6414F74C">
      <w:pPr>
        <w:adjustRightInd w:val="0"/>
        <w:snapToGrid w:val="0"/>
        <w:spacing w:line="560" w:lineRule="exact"/>
        <w:rPr>
          <w:bCs/>
        </w:rPr>
      </w:pPr>
    </w:p>
    <w:p w14:paraId="653767DE">
      <w:pPr>
        <w:rPr>
          <w:rFonts w:ascii="楷体" w:hAnsi="楷体" w:eastAsia="楷体"/>
          <w:bCs/>
        </w:rPr>
      </w:pPr>
      <w:r>
        <w:rPr>
          <w:rFonts w:hint="eastAsia" w:ascii="楷体" w:hAnsi="楷体" w:eastAsia="楷体"/>
          <w:bCs/>
        </w:rPr>
        <w:br w:type="page"/>
      </w:r>
    </w:p>
    <w:p w14:paraId="147138F5">
      <w:pPr>
        <w:pStyle w:val="2"/>
        <w:numPr>
          <w:ilvl w:val="1"/>
          <w:numId w:val="0"/>
        </w:numPr>
        <w:adjustRightInd w:val="0"/>
        <w:snapToGrid w:val="0"/>
        <w:spacing w:before="0" w:after="0" w:line="560" w:lineRule="exact"/>
        <w:rPr>
          <w:rFonts w:hint="default"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11</w:t>
      </w:r>
    </w:p>
    <w:p w14:paraId="2FD084C1">
      <w:pPr>
        <w:rPr>
          <w:bCs/>
        </w:rPr>
      </w:pPr>
    </w:p>
    <w:p w14:paraId="57E8CCF4">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近一年</w:t>
      </w:r>
      <w:r>
        <w:rPr>
          <w:rFonts w:hint="eastAsia" w:ascii="方正小标宋简体" w:hAnsi="方正小标宋简体" w:eastAsia="方正小标宋简体" w:cs="方正小标宋简体"/>
          <w:b w:val="0"/>
          <w:bCs/>
          <w:kern w:val="0"/>
          <w:sz w:val="44"/>
          <w:szCs w:val="28"/>
          <w:lang w:val="en-US" w:eastAsia="zh-CN"/>
        </w:rPr>
        <w:t>或近期</w:t>
      </w:r>
      <w:r>
        <w:rPr>
          <w:rFonts w:hint="eastAsia" w:ascii="方正小标宋简体" w:hAnsi="方正小标宋简体" w:eastAsia="方正小标宋简体" w:cs="方正小标宋简体"/>
          <w:b w:val="0"/>
          <w:bCs/>
          <w:kern w:val="0"/>
          <w:sz w:val="44"/>
          <w:szCs w:val="28"/>
        </w:rPr>
        <w:t>财务报告</w:t>
      </w:r>
    </w:p>
    <w:p w14:paraId="005A31C2">
      <w:pPr>
        <w:numPr>
          <w:ilvl w:val="0"/>
          <w:numId w:val="0"/>
        </w:numPr>
        <w:adjustRightInd w:val="0"/>
        <w:snapToGrid w:val="0"/>
        <w:spacing w:line="560" w:lineRule="exact"/>
        <w:rPr>
          <w:bCs/>
        </w:rPr>
      </w:pPr>
    </w:p>
    <w:p w14:paraId="26088474">
      <w:pPr>
        <w:adjustRightInd w:val="0"/>
        <w:snapToGrid w:val="0"/>
        <w:spacing w:line="560" w:lineRule="exact"/>
        <w:rPr>
          <w:rFonts w:hint="eastAsia" w:ascii="仿宋_GB2312" w:hAnsi="仿宋_GB2312" w:eastAsia="仿宋_GB2312" w:cs="仿宋_GB2312"/>
          <w:bCs/>
          <w:sz w:val="32"/>
          <w:szCs w:val="32"/>
        </w:rPr>
      </w:pPr>
    </w:p>
    <w:p w14:paraId="10A18895">
      <w:pPr>
        <w:rPr>
          <w:bCs/>
        </w:rPr>
      </w:pPr>
    </w:p>
    <w:p w14:paraId="0BE990E4">
      <w:pPr>
        <w:pStyle w:val="6"/>
        <w:rPr>
          <w:rFonts w:hint="eastAsia"/>
        </w:rPr>
      </w:pPr>
    </w:p>
    <w:p w14:paraId="6EBA1EE8">
      <w:pPr>
        <w:rPr>
          <w:rFonts w:hint="default" w:eastAsia="黑体"/>
          <w:bCs/>
          <w:lang w:val="en-US" w:eastAsia="zh-CN"/>
        </w:rPr>
      </w:pPr>
      <w:r>
        <w:rPr>
          <w:rFonts w:ascii="黑体" w:hAnsi="黑体" w:eastAsia="黑体" w:cs="黑体"/>
          <w:bCs/>
        </w:rPr>
        <w:br w:type="page"/>
      </w:r>
      <w:r>
        <w:rPr>
          <w:rFonts w:ascii="黑体" w:hAnsi="黑体" w:eastAsia="黑体" w:cs="黑体"/>
          <w:bCs/>
          <w:sz w:val="32"/>
          <w:szCs w:val="32"/>
        </w:rPr>
        <w:t>材料</w:t>
      </w:r>
      <w:r>
        <w:rPr>
          <w:rFonts w:hint="eastAsia" w:ascii="黑体" w:hAnsi="黑体" w:eastAsia="黑体" w:cs="黑体"/>
          <w:bCs/>
          <w:sz w:val="32"/>
          <w:szCs w:val="32"/>
          <w:lang w:val="en-US" w:eastAsia="zh-CN"/>
        </w:rPr>
        <w:t>12</w:t>
      </w:r>
    </w:p>
    <w:p w14:paraId="018DD10D">
      <w:pPr>
        <w:pStyle w:val="2"/>
        <w:numPr>
          <w:ilvl w:val="1"/>
          <w:numId w:val="0"/>
        </w:numPr>
        <w:adjustRightInd w:val="0"/>
        <w:snapToGrid w:val="0"/>
        <w:spacing w:before="0" w:after="0" w:line="560" w:lineRule="exact"/>
        <w:jc w:val="center"/>
        <w:rPr>
          <w:rFonts w:ascii="方正小标宋简体" w:hAnsi="方正小标宋简体" w:eastAsia="方正小标宋简体" w:cs="方正小标宋简体"/>
          <w:b w:val="0"/>
          <w:bCs/>
          <w:kern w:val="0"/>
          <w:sz w:val="44"/>
          <w:szCs w:val="28"/>
        </w:rPr>
      </w:pPr>
    </w:p>
    <w:p w14:paraId="4386DA9D">
      <w:pPr>
        <w:pStyle w:val="2"/>
        <w:numPr>
          <w:ilvl w:val="1"/>
          <w:numId w:val="0"/>
        </w:numPr>
        <w:adjustRightInd w:val="0"/>
        <w:snapToGrid w:val="0"/>
        <w:spacing w:before="0" w:after="0" w:line="560" w:lineRule="exact"/>
        <w:jc w:val="center"/>
        <w:rPr>
          <w:rFonts w:hint="default" w:ascii="方正小标宋简体" w:hAnsi="方正小标宋简体" w:eastAsia="方正小标宋简体" w:cs="方正小标宋简体"/>
          <w:b w:val="0"/>
          <w:bCs/>
          <w:sz w:val="44"/>
          <w:lang w:val="en-US" w:eastAsia="zh-CN"/>
        </w:rPr>
      </w:pPr>
      <w:r>
        <w:rPr>
          <w:rFonts w:hint="eastAsia" w:ascii="方正小标宋简体" w:hAnsi="方正小标宋简体" w:eastAsia="方正小标宋简体" w:cs="方正小标宋简体"/>
          <w:b w:val="0"/>
          <w:bCs/>
          <w:kern w:val="0"/>
          <w:sz w:val="44"/>
          <w:szCs w:val="28"/>
          <w:lang w:val="en-US" w:eastAsia="zh-CN"/>
        </w:rPr>
        <w:t>项目服务方案</w:t>
      </w:r>
    </w:p>
    <w:p w14:paraId="72A918D4">
      <w:pPr>
        <w:pStyle w:val="3"/>
        <w:numPr>
          <w:ilvl w:val="2"/>
          <w:numId w:val="0"/>
        </w:numPr>
        <w:adjustRightInd w:val="0"/>
        <w:snapToGrid w:val="0"/>
        <w:spacing w:before="0" w:after="0" w:line="560" w:lineRule="exact"/>
        <w:ind w:left="420" w:leftChars="200"/>
        <w:rPr>
          <w:rFonts w:ascii="黑体" w:hAnsi="黑体" w:eastAsia="黑体" w:cs="黑体"/>
          <w:b w:val="0"/>
        </w:rPr>
      </w:pPr>
    </w:p>
    <w:p w14:paraId="2371C88F">
      <w:pPr>
        <w:pStyle w:val="3"/>
        <w:numPr>
          <w:ilvl w:val="2"/>
          <w:numId w:val="0"/>
        </w:numPr>
        <w:adjustRightInd w:val="0"/>
        <w:snapToGrid w:val="0"/>
        <w:spacing w:before="0" w:after="0" w:line="560" w:lineRule="exact"/>
        <w:ind w:firstLine="640" w:firstLineChars="200"/>
        <w:rPr>
          <w:rFonts w:hint="default" w:ascii="黑体" w:hAnsi="黑体" w:eastAsia="黑体" w:cs="黑体"/>
          <w:b w:val="0"/>
          <w:lang w:val="en-US" w:eastAsia="zh-CN"/>
        </w:rPr>
      </w:pPr>
      <w:r>
        <w:rPr>
          <w:rFonts w:hint="eastAsia" w:ascii="黑体" w:hAnsi="黑体" w:eastAsia="黑体" w:cs="黑体"/>
          <w:b w:val="0"/>
        </w:rPr>
        <w:t>一、</w:t>
      </w:r>
      <w:r>
        <w:rPr>
          <w:rFonts w:hint="eastAsia" w:ascii="黑体" w:hAnsi="黑体" w:eastAsia="黑体" w:cs="黑体"/>
          <w:b w:val="0"/>
          <w:lang w:val="en-US" w:eastAsia="zh-CN"/>
        </w:rPr>
        <w:t>服务方案概述</w:t>
      </w:r>
    </w:p>
    <w:p w14:paraId="165D4A7F">
      <w:pPr>
        <w:pStyle w:val="4"/>
        <w:numPr>
          <w:ilvl w:val="3"/>
          <w:numId w:val="0"/>
        </w:numPr>
        <w:adjustRightInd w:val="0"/>
        <w:snapToGrid w:val="0"/>
        <w:spacing w:line="560" w:lineRule="exact"/>
        <w:ind w:left="420" w:leftChars="200"/>
        <w:rPr>
          <w:b w:val="0"/>
          <w:bCs/>
        </w:rPr>
      </w:pPr>
      <w:r>
        <w:rPr>
          <w:rFonts w:hint="eastAsia"/>
          <w:b w:val="0"/>
          <w:bCs/>
        </w:rPr>
        <w:t>（一）问题分析</w:t>
      </w:r>
    </w:p>
    <w:p w14:paraId="2C3EFD8C">
      <w:pPr>
        <w:widowControl/>
        <w:adjustRightInd w:val="0"/>
        <w:snapToGrid w:val="0"/>
        <w:spacing w:line="560" w:lineRule="exact"/>
        <w:ind w:firstLine="640" w:firstLineChars="200"/>
        <w:rPr>
          <w:rFonts w:hint="eastAsia" w:ascii="Times New Roman" w:hAnsi="Tahoma" w:eastAsia="仿宋_GB2312"/>
          <w:bCs/>
          <w:kern w:val="0"/>
          <w:sz w:val="32"/>
          <w:szCs w:val="32"/>
        </w:rPr>
      </w:pPr>
      <w:r>
        <w:rPr>
          <w:rFonts w:hint="eastAsia" w:ascii="Times New Roman" w:hAnsi="Tahoma" w:eastAsia="仿宋_GB2312"/>
          <w:bCs/>
          <w:kern w:val="0"/>
          <w:sz w:val="32"/>
          <w:szCs w:val="32"/>
        </w:rPr>
        <w:t>问题导向，结合对国家、省、市公共数据</w:t>
      </w:r>
      <w:r>
        <w:rPr>
          <w:rFonts w:hint="eastAsia" w:ascii="Times New Roman" w:hAnsi="Tahoma" w:eastAsia="仿宋_GB2312"/>
          <w:bCs/>
          <w:kern w:val="0"/>
          <w:sz w:val="32"/>
          <w:szCs w:val="32"/>
          <w:lang w:eastAsia="zh-CN"/>
        </w:rPr>
        <w:t>资源</w:t>
      </w:r>
      <w:r>
        <w:rPr>
          <w:rFonts w:hint="eastAsia" w:ascii="Times New Roman" w:hAnsi="Tahoma" w:eastAsia="仿宋_GB2312"/>
          <w:bCs/>
          <w:kern w:val="0"/>
          <w:sz w:val="32"/>
          <w:szCs w:val="32"/>
        </w:rPr>
        <w:t>管理、授权运营和开发利用等法律法规、政策文件及相关规定的理解，分析项目重点难点；</w:t>
      </w:r>
    </w:p>
    <w:p w14:paraId="0B5DC4D9">
      <w:pPr>
        <w:pStyle w:val="4"/>
        <w:numPr>
          <w:ilvl w:val="3"/>
          <w:numId w:val="0"/>
        </w:numPr>
        <w:adjustRightInd w:val="0"/>
        <w:snapToGrid w:val="0"/>
        <w:spacing w:line="560" w:lineRule="exact"/>
        <w:ind w:left="420" w:leftChars="200"/>
        <w:rPr>
          <w:rFonts w:hint="default" w:eastAsia="楷体_GB2312"/>
          <w:b w:val="0"/>
          <w:bCs/>
          <w:lang w:val="en-US" w:eastAsia="zh-CN"/>
        </w:rPr>
      </w:pPr>
      <w:r>
        <w:rPr>
          <w:rFonts w:hint="eastAsia"/>
          <w:b w:val="0"/>
          <w:bCs/>
        </w:rPr>
        <w:t>（二）</w:t>
      </w:r>
      <w:r>
        <w:rPr>
          <w:rFonts w:hint="eastAsia"/>
          <w:b w:val="0"/>
          <w:bCs/>
          <w:lang w:val="en-US" w:eastAsia="zh-CN"/>
        </w:rPr>
        <w:t>应对措施</w:t>
      </w:r>
    </w:p>
    <w:p w14:paraId="12F3FC3A">
      <w:pPr>
        <w:widowControl/>
        <w:adjustRightInd w:val="0"/>
        <w:snapToGrid w:val="0"/>
        <w:spacing w:line="560" w:lineRule="exact"/>
        <w:ind w:firstLine="640" w:firstLineChars="200"/>
        <w:rPr>
          <w:rFonts w:hint="eastAsia" w:ascii="Times New Roman" w:hAnsi="Tahoma" w:eastAsia="仿宋_GB2312"/>
          <w:bCs/>
          <w:kern w:val="0"/>
          <w:szCs w:val="32"/>
          <w:lang w:eastAsia="zh-CN"/>
        </w:rPr>
      </w:pPr>
      <w:r>
        <w:rPr>
          <w:rFonts w:hint="eastAsia" w:ascii="Times New Roman" w:hAnsi="Tahoma" w:eastAsia="仿宋_GB2312"/>
          <w:bCs/>
          <w:kern w:val="0"/>
          <w:sz w:val="32"/>
          <w:szCs w:val="32"/>
        </w:rPr>
        <w:t>根据上述重点难点，提出应对措施及相关的合理化建议</w:t>
      </w:r>
      <w:r>
        <w:rPr>
          <w:rFonts w:hint="eastAsia" w:ascii="Times New Roman" w:hAnsi="Tahoma" w:eastAsia="仿宋_GB2312"/>
          <w:bCs/>
          <w:kern w:val="0"/>
          <w:sz w:val="32"/>
          <w:szCs w:val="32"/>
          <w:lang w:eastAsia="zh-CN"/>
        </w:rPr>
        <w:t>。</w:t>
      </w:r>
    </w:p>
    <w:p w14:paraId="59054E18">
      <w:pPr>
        <w:pStyle w:val="3"/>
        <w:numPr>
          <w:ilvl w:val="2"/>
          <w:numId w:val="0"/>
        </w:numPr>
        <w:adjustRightInd w:val="0"/>
        <w:snapToGrid w:val="0"/>
        <w:spacing w:before="0" w:after="0" w:line="560" w:lineRule="exact"/>
        <w:ind w:firstLine="640" w:firstLineChars="200"/>
        <w:rPr>
          <w:rFonts w:hint="eastAsia" w:ascii="黑体" w:hAnsi="黑体" w:eastAsia="黑体" w:cs="黑体"/>
          <w:b w:val="0"/>
          <w:lang w:eastAsia="zh-CN"/>
        </w:rPr>
      </w:pPr>
      <w:r>
        <w:rPr>
          <w:rFonts w:hint="eastAsia" w:ascii="黑体" w:hAnsi="黑体" w:eastAsia="黑体" w:cs="黑体"/>
          <w:b w:val="0"/>
          <w:bCs/>
          <w:kern w:val="2"/>
          <w:sz w:val="32"/>
          <w:szCs w:val="32"/>
          <w:lang w:val="en-US" w:eastAsia="zh-CN" w:bidi="ar-SA"/>
        </w:rPr>
        <w:t>二、部门设置</w:t>
      </w:r>
    </w:p>
    <w:p w14:paraId="37AA1378">
      <w:pPr>
        <w:widowControl/>
        <w:adjustRightInd w:val="0"/>
        <w:snapToGrid w:val="0"/>
        <w:spacing w:line="560" w:lineRule="exact"/>
        <w:ind w:firstLine="640" w:firstLineChars="200"/>
        <w:rPr>
          <w:rFonts w:hint="eastAsia" w:ascii="Times New Roman" w:hAnsi="Tahoma" w:eastAsia="仿宋_GB2312"/>
          <w:bCs/>
          <w:sz w:val="32"/>
          <w:szCs w:val="32"/>
          <w:lang w:val="en-US" w:eastAsia="zh-CN"/>
        </w:rPr>
      </w:pPr>
      <w:r>
        <w:rPr>
          <w:rFonts w:hint="eastAsia" w:ascii="Times New Roman" w:hAnsi="Tahoma" w:eastAsia="仿宋_GB2312"/>
          <w:bCs/>
          <w:sz w:val="32"/>
          <w:szCs w:val="32"/>
          <w:lang w:val="en-US" w:eastAsia="zh-CN"/>
        </w:rPr>
        <w:t>拟设立独立的数据管理部门情况，明确职责分工、人员配置和管理等。</w:t>
      </w:r>
    </w:p>
    <w:p w14:paraId="0F4FCACE">
      <w:pPr>
        <w:pStyle w:val="3"/>
        <w:numPr>
          <w:ilvl w:val="2"/>
          <w:numId w:val="0"/>
        </w:numPr>
        <w:adjustRightInd w:val="0"/>
        <w:snapToGrid w:val="0"/>
        <w:spacing w:before="0" w:after="0" w:line="560" w:lineRule="exact"/>
        <w:ind w:firstLine="640" w:firstLineChars="200"/>
        <w:rPr>
          <w:rFonts w:hint="default" w:ascii="黑体" w:hAnsi="黑体" w:eastAsia="黑体" w:cs="黑体"/>
          <w:b w:val="0"/>
          <w:lang w:val="en-US" w:eastAsia="zh-CN"/>
        </w:rPr>
      </w:pPr>
      <w:r>
        <w:rPr>
          <w:rFonts w:hint="eastAsia" w:ascii="黑体" w:hAnsi="黑体" w:eastAsia="黑体" w:cs="黑体"/>
          <w:b w:val="0"/>
          <w:lang w:val="en-US" w:eastAsia="zh-CN"/>
        </w:rPr>
        <w:t>三</w:t>
      </w:r>
      <w:r>
        <w:rPr>
          <w:rFonts w:hint="eastAsia" w:ascii="黑体" w:hAnsi="黑体" w:eastAsia="黑体" w:cs="黑体"/>
          <w:b w:val="0"/>
        </w:rPr>
        <w:t>、</w:t>
      </w:r>
      <w:r>
        <w:rPr>
          <w:rFonts w:hint="eastAsia" w:ascii="黑体" w:hAnsi="黑体" w:eastAsia="黑体" w:cs="黑体"/>
          <w:b w:val="0"/>
          <w:lang w:val="en-US" w:eastAsia="zh-CN"/>
        </w:rPr>
        <w:t>数据处理能力</w:t>
      </w:r>
    </w:p>
    <w:p w14:paraId="798FD26A">
      <w:pPr>
        <w:spacing w:line="560" w:lineRule="exact"/>
        <w:ind w:firstLine="640" w:firstLineChars="200"/>
        <w:rPr>
          <w:rFonts w:hint="eastAsia" w:ascii="Times New Roman" w:hAnsi="Tahoma" w:eastAsia="仿宋_GB2312"/>
          <w:bCs/>
          <w:kern w:val="0"/>
          <w:sz w:val="32"/>
          <w:szCs w:val="32"/>
          <w:lang w:eastAsia="zh-CN"/>
        </w:rPr>
      </w:pPr>
      <w:r>
        <w:rPr>
          <w:rFonts w:hint="eastAsia" w:ascii="Times New Roman" w:hAnsi="Tahoma" w:eastAsia="仿宋_GB2312"/>
          <w:bCs/>
          <w:kern w:val="0"/>
          <w:sz w:val="32"/>
          <w:szCs w:val="32"/>
          <w:lang w:eastAsia="zh-CN"/>
        </w:rPr>
        <w:t>结合</w:t>
      </w:r>
      <w:r>
        <w:rPr>
          <w:rFonts w:hint="eastAsia" w:ascii="Times New Roman" w:hAnsi="Tahoma" w:eastAsia="仿宋_GB2312"/>
          <w:bCs/>
          <w:kern w:val="0"/>
          <w:sz w:val="32"/>
          <w:szCs w:val="32"/>
        </w:rPr>
        <w:t>对公共数据流通、治理、加工与产品开发的理解，提供详细的数据处理技术方案和工作思路</w:t>
      </w:r>
      <w:r>
        <w:rPr>
          <w:rFonts w:hint="eastAsia" w:ascii="Times New Roman" w:hAnsi="Tahoma" w:eastAsia="仿宋_GB2312"/>
          <w:bCs/>
          <w:kern w:val="0"/>
          <w:sz w:val="32"/>
          <w:szCs w:val="32"/>
          <w:lang w:eastAsia="zh-CN"/>
        </w:rPr>
        <w:t>。</w:t>
      </w:r>
    </w:p>
    <w:p w14:paraId="78F681EB">
      <w:pPr>
        <w:widowControl/>
        <w:adjustRightInd w:val="0"/>
        <w:snapToGrid w:val="0"/>
        <w:spacing w:line="560" w:lineRule="exact"/>
        <w:ind w:firstLine="640" w:firstLineChars="20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四</w:t>
      </w:r>
      <w:r>
        <w:rPr>
          <w:rFonts w:hint="eastAsia" w:ascii="黑体" w:hAnsi="黑体" w:eastAsia="黑体" w:cs="黑体"/>
          <w:bCs/>
          <w:sz w:val="32"/>
          <w:szCs w:val="32"/>
        </w:rPr>
        <w:t>、</w:t>
      </w:r>
      <w:r>
        <w:rPr>
          <w:rFonts w:hint="eastAsia" w:ascii="黑体" w:hAnsi="黑体" w:eastAsia="黑体" w:cs="黑体"/>
          <w:bCs/>
          <w:sz w:val="32"/>
          <w:szCs w:val="32"/>
          <w:lang w:val="en-US" w:eastAsia="zh-CN"/>
        </w:rPr>
        <w:t>制度建设</w:t>
      </w:r>
    </w:p>
    <w:p w14:paraId="7266708A">
      <w:pPr>
        <w:widowControl/>
        <w:adjustRightInd w:val="0"/>
        <w:snapToGrid w:val="0"/>
        <w:spacing w:line="560" w:lineRule="exact"/>
        <w:ind w:firstLine="640" w:firstLineChars="200"/>
        <w:rPr>
          <w:rFonts w:hint="eastAsia" w:ascii="Times New Roman" w:hAnsi="Tahoma" w:eastAsia="仿宋_GB2312"/>
          <w:bCs/>
          <w:kern w:val="0"/>
          <w:sz w:val="32"/>
          <w:szCs w:val="32"/>
          <w:lang w:eastAsia="zh-CN"/>
        </w:rPr>
      </w:pPr>
      <w:r>
        <w:rPr>
          <w:rFonts w:hint="eastAsia" w:ascii="Times New Roman" w:hAnsi="Tahoma" w:eastAsia="仿宋_GB2312"/>
          <w:bCs/>
          <w:kern w:val="0"/>
          <w:sz w:val="32"/>
          <w:szCs w:val="32"/>
        </w:rPr>
        <w:t>结合对公共数据资源和授权运营工作的理解，</w:t>
      </w:r>
      <w:r>
        <w:rPr>
          <w:rFonts w:hint="eastAsia" w:ascii="Times New Roman" w:hAnsi="Tahoma" w:eastAsia="仿宋_GB2312"/>
          <w:bCs/>
          <w:kern w:val="0"/>
          <w:sz w:val="32"/>
          <w:szCs w:val="32"/>
          <w:lang w:eastAsia="zh-CN"/>
        </w:rPr>
        <w:t>制定</w:t>
      </w:r>
      <w:r>
        <w:rPr>
          <w:rFonts w:hint="eastAsia" w:ascii="Times New Roman" w:hAnsi="Tahoma" w:eastAsia="仿宋_GB2312"/>
          <w:bCs/>
          <w:kern w:val="0"/>
          <w:sz w:val="32"/>
          <w:szCs w:val="32"/>
        </w:rPr>
        <w:t>数据全流程（采集、存储、共享、销毁）管理制度</w:t>
      </w:r>
      <w:r>
        <w:rPr>
          <w:rFonts w:hint="eastAsia" w:ascii="Times New Roman" w:hAnsi="Tahoma" w:eastAsia="仿宋_GB2312"/>
          <w:bCs/>
          <w:kern w:val="0"/>
          <w:sz w:val="32"/>
          <w:szCs w:val="32"/>
          <w:lang w:val="en-US" w:eastAsia="zh-CN"/>
        </w:rPr>
        <w:t>与数据安全保障制度</w:t>
      </w:r>
      <w:r>
        <w:rPr>
          <w:rFonts w:hint="eastAsia" w:ascii="Times New Roman" w:hAnsi="Tahoma" w:eastAsia="仿宋_GB2312"/>
          <w:bCs/>
          <w:kern w:val="0"/>
          <w:sz w:val="32"/>
          <w:szCs w:val="32"/>
          <w:lang w:eastAsia="zh-CN"/>
        </w:rPr>
        <w:t>。</w:t>
      </w:r>
    </w:p>
    <w:p w14:paraId="01BFDA7A">
      <w:pPr>
        <w:pStyle w:val="3"/>
        <w:numPr>
          <w:ilvl w:val="2"/>
          <w:numId w:val="0"/>
        </w:numPr>
        <w:adjustRightInd w:val="0"/>
        <w:snapToGrid w:val="0"/>
        <w:spacing w:before="0" w:after="0" w:line="560" w:lineRule="exact"/>
        <w:ind w:firstLine="640" w:firstLineChars="200"/>
        <w:rPr>
          <w:rFonts w:hint="default" w:ascii="黑体" w:hAnsi="黑体" w:eastAsia="黑体" w:cs="黑体"/>
          <w:b w:val="0"/>
          <w:lang w:val="en-US" w:eastAsia="zh-CN"/>
        </w:rPr>
      </w:pPr>
      <w:r>
        <w:rPr>
          <w:rFonts w:hint="eastAsia" w:ascii="黑体" w:hAnsi="黑体" w:eastAsia="黑体" w:cs="黑体"/>
          <w:b w:val="0"/>
          <w:lang w:val="en-US" w:eastAsia="zh-CN"/>
        </w:rPr>
        <w:t>五、运营基础条件</w:t>
      </w:r>
    </w:p>
    <w:p w14:paraId="18B3B940">
      <w:pPr>
        <w:ind w:firstLine="640" w:firstLineChars="200"/>
        <w:rPr>
          <w:rFonts w:hint="eastAsia" w:ascii="Times New Roman" w:hAnsi="Times New Roman" w:eastAsia="仿宋"/>
          <w:bCs/>
          <w:sz w:val="32"/>
          <w:szCs w:val="32"/>
        </w:rPr>
      </w:pPr>
      <w:r>
        <w:rPr>
          <w:rFonts w:hint="eastAsia" w:ascii="Times New Roman" w:hAnsi="Times New Roman" w:eastAsia="仿宋"/>
          <w:bCs/>
          <w:sz w:val="32"/>
          <w:szCs w:val="32"/>
          <w:lang w:eastAsia="zh-CN"/>
        </w:rPr>
        <w:t>提供</w:t>
      </w:r>
      <w:r>
        <w:rPr>
          <w:rFonts w:hint="eastAsia" w:ascii="Times New Roman" w:hAnsi="Times New Roman" w:eastAsia="仿宋"/>
          <w:bCs/>
          <w:sz w:val="32"/>
          <w:szCs w:val="32"/>
          <w:lang w:val="en-US" w:eastAsia="zh-CN"/>
        </w:rPr>
        <w:t>保密</w:t>
      </w:r>
      <w:r>
        <w:rPr>
          <w:rFonts w:hint="eastAsia" w:ascii="Times New Roman" w:hAnsi="Times New Roman" w:eastAsia="仿宋"/>
          <w:bCs/>
          <w:sz w:val="32"/>
          <w:szCs w:val="32"/>
          <w:lang w:eastAsia="zh-CN"/>
        </w:rPr>
        <w:t>制度、</w:t>
      </w:r>
      <w:r>
        <w:rPr>
          <w:rFonts w:hint="eastAsia" w:ascii="Times New Roman" w:hAnsi="Times New Roman" w:eastAsia="仿宋"/>
          <w:bCs/>
          <w:sz w:val="32"/>
          <w:szCs w:val="32"/>
        </w:rPr>
        <w:t>风险管控</w:t>
      </w:r>
      <w:r>
        <w:rPr>
          <w:rFonts w:hint="eastAsia" w:ascii="Times New Roman" w:hAnsi="Times New Roman" w:eastAsia="仿宋"/>
          <w:bCs/>
          <w:sz w:val="32"/>
          <w:szCs w:val="32"/>
          <w:lang w:val="en-US" w:eastAsia="zh-CN"/>
        </w:rPr>
        <w:t>措施</w:t>
      </w:r>
      <w:r>
        <w:rPr>
          <w:rFonts w:hint="eastAsia" w:ascii="Times New Roman" w:hAnsi="Times New Roman" w:eastAsia="仿宋"/>
          <w:bCs/>
          <w:sz w:val="32"/>
          <w:szCs w:val="32"/>
        </w:rPr>
        <w:t>、应急方案</w:t>
      </w:r>
      <w:r>
        <w:rPr>
          <w:rFonts w:hint="eastAsia" w:ascii="Times New Roman" w:hAnsi="Times New Roman" w:eastAsia="仿宋"/>
          <w:bCs/>
          <w:sz w:val="32"/>
          <w:szCs w:val="32"/>
          <w:lang w:eastAsia="zh-CN"/>
        </w:rPr>
        <w:t>、</w:t>
      </w:r>
      <w:r>
        <w:rPr>
          <w:rFonts w:hint="eastAsia" w:ascii="Times New Roman" w:hAnsi="Times New Roman" w:eastAsia="仿宋"/>
          <w:bCs/>
          <w:sz w:val="32"/>
          <w:szCs w:val="32"/>
          <w:lang w:val="en-US" w:eastAsia="zh-CN"/>
        </w:rPr>
        <w:t>质量保障措施</w:t>
      </w:r>
      <w:r>
        <w:rPr>
          <w:rFonts w:hint="eastAsia" w:ascii="Times New Roman" w:hAnsi="Times New Roman" w:eastAsia="仿宋"/>
          <w:bCs/>
          <w:sz w:val="32"/>
          <w:szCs w:val="32"/>
        </w:rPr>
        <w:t>等。</w:t>
      </w:r>
    </w:p>
    <w:p w14:paraId="098A8D1B">
      <w:pPr>
        <w:spacing w:line="560" w:lineRule="exact"/>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六、预期效果</w:t>
      </w:r>
    </w:p>
    <w:p w14:paraId="22B995F1">
      <w:pPr>
        <w:spacing w:line="560" w:lineRule="exact"/>
        <w:ind w:firstLine="640" w:firstLineChars="200"/>
        <w:rPr>
          <w:rFonts w:ascii="Times New Roman" w:hAnsi="Tahoma"/>
          <w:bCs/>
          <w:kern w:val="0"/>
          <w:szCs w:val="32"/>
        </w:rPr>
      </w:pPr>
      <w:r>
        <w:rPr>
          <w:rFonts w:hint="eastAsia" w:ascii="Times New Roman" w:hAnsi="Tahoma" w:eastAsia="仿宋_GB2312"/>
          <w:bCs/>
          <w:kern w:val="0"/>
          <w:sz w:val="32"/>
          <w:szCs w:val="32"/>
        </w:rPr>
        <w:t>提出项目预期成效，包括但不限于经济和社会效益等方面</w:t>
      </w:r>
      <w:r>
        <w:rPr>
          <w:rFonts w:hint="eastAsia" w:ascii="Times New Roman" w:hAnsi="Tahoma" w:eastAsia="仿宋_GB2312"/>
          <w:bCs/>
          <w:kern w:val="0"/>
          <w:sz w:val="32"/>
          <w:szCs w:val="32"/>
          <w:lang w:eastAsia="zh-CN"/>
        </w:rPr>
        <w:t>。</w:t>
      </w:r>
    </w:p>
    <w:p w14:paraId="6E4C2348">
      <w:pPr>
        <w:pStyle w:val="3"/>
        <w:numPr>
          <w:ilvl w:val="2"/>
          <w:numId w:val="0"/>
        </w:numPr>
        <w:adjustRightInd w:val="0"/>
        <w:snapToGrid w:val="0"/>
        <w:spacing w:before="0" w:after="0" w:line="560" w:lineRule="exact"/>
        <w:ind w:left="420" w:leftChars="200"/>
        <w:rPr>
          <w:rFonts w:ascii="黑体" w:hAnsi="黑体" w:eastAsia="黑体" w:cs="黑体"/>
          <w:b w:val="0"/>
        </w:rPr>
        <w:sectPr>
          <w:pgSz w:w="11906" w:h="16838"/>
          <w:pgMar w:top="2041" w:right="1417" w:bottom="1474" w:left="1417" w:header="851" w:footer="992" w:gutter="0"/>
          <w:cols w:space="425" w:num="1"/>
          <w:docGrid w:type="lines" w:linePitch="312" w:charSpace="0"/>
        </w:sectPr>
      </w:pPr>
    </w:p>
    <w:p w14:paraId="7CCD000A">
      <w:pPr>
        <w:pStyle w:val="6"/>
        <w:adjustRightInd w:val="0"/>
        <w:snapToGrid w:val="0"/>
        <w:spacing w:line="560" w:lineRule="exact"/>
        <w:rPr>
          <w:rFonts w:hint="default"/>
          <w:lang w:val="en-US"/>
        </w:rPr>
      </w:pPr>
      <w:r>
        <w:rPr>
          <w:rFonts w:ascii="黑体" w:hAnsi="黑体" w:eastAsia="黑体" w:cs="黑体"/>
          <w:bCs/>
        </w:rPr>
        <w:t>材料</w:t>
      </w:r>
      <w:r>
        <w:rPr>
          <w:rFonts w:hint="eastAsia" w:ascii="黑体" w:hAnsi="黑体" w:eastAsia="黑体" w:cs="黑体"/>
          <w:bCs/>
          <w:lang w:val="en-US" w:eastAsia="zh-CN"/>
        </w:rPr>
        <w:t>13</w:t>
      </w:r>
    </w:p>
    <w:p w14:paraId="6B420A7C">
      <w:pPr>
        <w:numPr>
          <w:ilvl w:val="0"/>
          <w:numId w:val="0"/>
        </w:numPr>
        <w:jc w:val="center"/>
        <w:rPr>
          <w:rFonts w:hint="eastAsia" w:ascii="仿宋" w:hAnsi="仿宋" w:eastAsia="仿宋" w:cs="仿宋"/>
          <w:sz w:val="32"/>
          <w:szCs w:val="32"/>
        </w:rPr>
      </w:pPr>
      <w:r>
        <w:rPr>
          <w:rFonts w:hint="eastAsia" w:ascii="方正小标宋简体" w:hAnsi="方正小标宋简体" w:eastAsia="方正小标宋简体" w:cs="方正小标宋简体"/>
          <w:b w:val="0"/>
          <w:bCs/>
          <w:kern w:val="0"/>
          <w:sz w:val="44"/>
          <w:szCs w:val="28"/>
          <w:lang w:val="en-US" w:eastAsia="zh-CN"/>
        </w:rPr>
        <w:t>拟派运营团队成员情况</w:t>
      </w:r>
    </w:p>
    <w:p w14:paraId="2C3FCBAF">
      <w:pPr>
        <w:ind w:firstLine="640" w:firstLineChars="200"/>
        <w:jc w:val="left"/>
        <w:rPr>
          <w:rFonts w:hint="eastAsia" w:ascii="仿宋" w:hAnsi="仿宋" w:eastAsia="仿宋" w:cs="仿宋"/>
          <w:sz w:val="32"/>
          <w:szCs w:val="32"/>
          <w:lang w:val="en-US" w:eastAsia="zh-CN"/>
        </w:rPr>
      </w:pPr>
    </w:p>
    <w:p w14:paraId="307D6E9C">
      <w:pPr>
        <w:ind w:firstLine="640" w:firstLineChars="200"/>
        <w:jc w:val="both"/>
        <w:rPr>
          <w:rFonts w:hint="eastAsia"/>
          <w:lang w:val="en-US" w:eastAsia="zh-CN"/>
        </w:rPr>
      </w:pPr>
      <w:r>
        <w:rPr>
          <w:rFonts w:hint="eastAsia" w:ascii="仿宋" w:hAnsi="仿宋" w:eastAsia="仿宋" w:cs="仿宋"/>
          <w:sz w:val="32"/>
          <w:szCs w:val="32"/>
          <w:lang w:val="en-US" w:eastAsia="zh-CN"/>
        </w:rPr>
        <w:t>根据遴选公告需求，提供拟报运营团队成员情况表（表格模版如下，其中拟报项目负责人情况应置于情况表第1行），并附上述人员学历证明文件、相关经验证明资料等。</w:t>
      </w:r>
    </w:p>
    <w:p w14:paraId="47B33B1A">
      <w:pPr>
        <w:pStyle w:val="14"/>
        <w:ind w:left="0" w:leftChars="0" w:firstLine="0" w:firstLineChars="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拟报运营团队成员情况表模板：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972"/>
        <w:gridCol w:w="6582"/>
      </w:tblGrid>
      <w:tr w14:paraId="091B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14:paraId="3C508CB1">
            <w:pPr>
              <w:jc w:val="center"/>
              <w:rPr>
                <w:rFonts w:hint="eastAsia" w:ascii="宋体" w:hAnsi="宋体" w:eastAsia="宋体" w:cs="宋体"/>
                <w:bCs/>
                <w:sz w:val="24"/>
                <w:szCs w:val="24"/>
                <w:vertAlign w:val="baseline"/>
                <w:lang w:val="en-US" w:eastAsia="zh-CN"/>
              </w:rPr>
            </w:pPr>
            <w:r>
              <w:rPr>
                <w:rFonts w:hint="eastAsia" w:ascii="宋体" w:hAnsi="宋体" w:eastAsia="宋体" w:cs="宋体"/>
                <w:bCs/>
                <w:sz w:val="24"/>
                <w:szCs w:val="24"/>
                <w:vertAlign w:val="baseline"/>
                <w:lang w:val="en-US" w:eastAsia="zh-CN"/>
              </w:rPr>
              <w:t>姓名</w:t>
            </w:r>
          </w:p>
        </w:tc>
        <w:tc>
          <w:tcPr>
            <w:tcW w:w="972" w:type="dxa"/>
            <w:noWrap w:val="0"/>
            <w:vAlign w:val="center"/>
          </w:tcPr>
          <w:p w14:paraId="4C7CFD3E">
            <w:pPr>
              <w:jc w:val="center"/>
              <w:rPr>
                <w:rFonts w:hint="eastAsia" w:ascii="宋体" w:hAnsi="宋体" w:eastAsia="宋体" w:cs="宋体"/>
                <w:bCs/>
                <w:sz w:val="24"/>
                <w:szCs w:val="24"/>
                <w:vertAlign w:val="baseline"/>
                <w:lang w:val="en-US" w:eastAsia="zh-CN"/>
              </w:rPr>
            </w:pPr>
            <w:r>
              <w:rPr>
                <w:rFonts w:hint="eastAsia" w:ascii="宋体" w:hAnsi="宋体" w:eastAsia="宋体" w:cs="宋体"/>
                <w:bCs/>
                <w:sz w:val="24"/>
                <w:szCs w:val="24"/>
                <w:vertAlign w:val="baseline"/>
                <w:lang w:val="en-US" w:eastAsia="zh-CN"/>
              </w:rPr>
              <w:t>学历</w:t>
            </w:r>
          </w:p>
        </w:tc>
        <w:tc>
          <w:tcPr>
            <w:tcW w:w="6582" w:type="dxa"/>
            <w:noWrap w:val="0"/>
            <w:vAlign w:val="top"/>
          </w:tcPr>
          <w:p w14:paraId="6864E398">
            <w:pPr>
              <w:jc w:val="center"/>
              <w:rPr>
                <w:rFonts w:hint="eastAsia" w:ascii="宋体" w:hAnsi="宋体" w:eastAsia="宋体" w:cs="宋体"/>
                <w:bCs/>
                <w:sz w:val="24"/>
                <w:szCs w:val="24"/>
                <w:vertAlign w:val="baseline"/>
              </w:rPr>
            </w:pPr>
            <w:r>
              <w:rPr>
                <w:rFonts w:hint="eastAsia" w:ascii="宋体" w:hAnsi="宋体" w:eastAsia="宋体" w:cs="宋体"/>
                <w:sz w:val="24"/>
                <w:szCs w:val="24"/>
                <w:lang w:val="en-US" w:eastAsia="zh-CN"/>
              </w:rPr>
              <w:t>个人</w:t>
            </w:r>
            <w:r>
              <w:rPr>
                <w:rFonts w:hint="eastAsia" w:ascii="宋体" w:hAnsi="宋体" w:cs="宋体"/>
                <w:sz w:val="24"/>
                <w:szCs w:val="24"/>
                <w:lang w:val="en-US" w:eastAsia="zh-CN"/>
              </w:rPr>
              <w:t>履历</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每人200字左右，</w:t>
            </w:r>
            <w:r>
              <w:rPr>
                <w:rFonts w:hint="eastAsia" w:ascii="宋体" w:hAnsi="宋体" w:eastAsia="宋体" w:cs="宋体"/>
                <w:sz w:val="24"/>
                <w:szCs w:val="24"/>
                <w:lang w:val="en-US" w:eastAsia="zh-CN"/>
              </w:rPr>
              <w:t>如有数据治理、数据交易、数据安全或数据资产评估等</w:t>
            </w:r>
            <w:r>
              <w:rPr>
                <w:rFonts w:hint="eastAsia" w:ascii="宋体" w:hAnsi="宋体" w:eastAsia="宋体" w:cs="宋体"/>
                <w:bCs/>
                <w:sz w:val="24"/>
                <w:szCs w:val="24"/>
                <w:vertAlign w:val="baseline"/>
                <w:lang w:val="en-US" w:eastAsia="zh-CN"/>
              </w:rPr>
              <w:t>数据相关项目经验请</w:t>
            </w:r>
            <w:r>
              <w:rPr>
                <w:rFonts w:hint="eastAsia" w:ascii="宋体" w:hAnsi="宋体" w:cs="宋体"/>
                <w:bCs/>
                <w:sz w:val="24"/>
                <w:szCs w:val="24"/>
                <w:vertAlign w:val="baseline"/>
                <w:lang w:val="en-US" w:eastAsia="zh-CN"/>
              </w:rPr>
              <w:t>简要</w:t>
            </w:r>
            <w:r>
              <w:rPr>
                <w:rFonts w:hint="eastAsia" w:ascii="宋体" w:hAnsi="宋体" w:eastAsia="宋体" w:cs="宋体"/>
                <w:bCs/>
                <w:sz w:val="24"/>
                <w:szCs w:val="24"/>
                <w:vertAlign w:val="baseline"/>
                <w:lang w:val="en-US" w:eastAsia="zh-CN"/>
              </w:rPr>
              <w:t>说明）</w:t>
            </w:r>
          </w:p>
        </w:tc>
      </w:tr>
      <w:tr w14:paraId="001B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68" w:type="dxa"/>
            <w:noWrap w:val="0"/>
            <w:vAlign w:val="center"/>
          </w:tcPr>
          <w:p w14:paraId="321F8ED4">
            <w:pPr>
              <w:jc w:val="center"/>
              <w:rPr>
                <w:rFonts w:hint="default" w:ascii="楷体" w:hAnsi="楷体" w:eastAsia="楷体" w:cs="楷体"/>
                <w:bCs/>
                <w:sz w:val="24"/>
                <w:szCs w:val="24"/>
                <w:vertAlign w:val="baseline"/>
                <w:lang w:val="en-US" w:eastAsia="zh-CN"/>
              </w:rPr>
            </w:pPr>
          </w:p>
        </w:tc>
        <w:tc>
          <w:tcPr>
            <w:tcW w:w="972" w:type="dxa"/>
            <w:noWrap w:val="0"/>
            <w:vAlign w:val="center"/>
          </w:tcPr>
          <w:p w14:paraId="13049DC4">
            <w:pPr>
              <w:jc w:val="center"/>
              <w:rPr>
                <w:rFonts w:hint="default" w:ascii="楷体" w:hAnsi="楷体" w:eastAsia="楷体" w:cs="楷体"/>
                <w:bCs/>
                <w:sz w:val="24"/>
                <w:szCs w:val="24"/>
                <w:vertAlign w:val="baseline"/>
                <w:lang w:val="en-US" w:eastAsia="zh-CN"/>
              </w:rPr>
            </w:pPr>
          </w:p>
        </w:tc>
        <w:tc>
          <w:tcPr>
            <w:tcW w:w="6582" w:type="dxa"/>
            <w:noWrap w:val="0"/>
            <w:vAlign w:val="center"/>
          </w:tcPr>
          <w:p w14:paraId="201ED0F0">
            <w:pPr>
              <w:jc w:val="center"/>
              <w:rPr>
                <w:rFonts w:hint="eastAsia" w:ascii="楷体" w:hAnsi="楷体" w:eastAsia="楷体" w:cs="楷体"/>
                <w:bCs/>
                <w:sz w:val="24"/>
                <w:szCs w:val="24"/>
                <w:vertAlign w:val="baseline"/>
              </w:rPr>
            </w:pPr>
          </w:p>
        </w:tc>
      </w:tr>
      <w:tr w14:paraId="2CA2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68" w:type="dxa"/>
            <w:noWrap w:val="0"/>
            <w:vAlign w:val="center"/>
          </w:tcPr>
          <w:p w14:paraId="05B54D0D">
            <w:pPr>
              <w:jc w:val="center"/>
              <w:rPr>
                <w:rFonts w:hint="eastAsia" w:ascii="楷体" w:hAnsi="楷体" w:eastAsia="楷体" w:cs="楷体"/>
                <w:bCs/>
                <w:sz w:val="24"/>
                <w:szCs w:val="24"/>
                <w:vertAlign w:val="baseline"/>
              </w:rPr>
            </w:pPr>
          </w:p>
        </w:tc>
        <w:tc>
          <w:tcPr>
            <w:tcW w:w="972" w:type="dxa"/>
            <w:noWrap w:val="0"/>
            <w:vAlign w:val="center"/>
          </w:tcPr>
          <w:p w14:paraId="0E908767">
            <w:pPr>
              <w:jc w:val="center"/>
              <w:rPr>
                <w:rFonts w:hint="eastAsia" w:ascii="楷体" w:hAnsi="楷体" w:eastAsia="楷体" w:cs="楷体"/>
                <w:bCs/>
                <w:sz w:val="24"/>
                <w:szCs w:val="24"/>
                <w:vertAlign w:val="baseline"/>
              </w:rPr>
            </w:pPr>
          </w:p>
        </w:tc>
        <w:tc>
          <w:tcPr>
            <w:tcW w:w="6582" w:type="dxa"/>
            <w:noWrap w:val="0"/>
            <w:vAlign w:val="center"/>
          </w:tcPr>
          <w:p w14:paraId="10C1C7C4">
            <w:pPr>
              <w:jc w:val="center"/>
              <w:rPr>
                <w:rFonts w:hint="eastAsia" w:ascii="楷体" w:hAnsi="楷体" w:eastAsia="楷体" w:cs="楷体"/>
                <w:bCs/>
                <w:sz w:val="24"/>
                <w:szCs w:val="24"/>
                <w:vertAlign w:val="baseline"/>
              </w:rPr>
            </w:pPr>
          </w:p>
        </w:tc>
      </w:tr>
      <w:tr w14:paraId="38DC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968" w:type="dxa"/>
            <w:noWrap w:val="0"/>
            <w:vAlign w:val="center"/>
          </w:tcPr>
          <w:p w14:paraId="0444A9B8">
            <w:pPr>
              <w:jc w:val="center"/>
              <w:rPr>
                <w:rFonts w:hint="eastAsia" w:ascii="楷体" w:hAnsi="楷体" w:eastAsia="楷体" w:cs="楷体"/>
                <w:bCs/>
                <w:sz w:val="24"/>
                <w:szCs w:val="24"/>
                <w:vertAlign w:val="baseline"/>
              </w:rPr>
            </w:pPr>
          </w:p>
        </w:tc>
        <w:tc>
          <w:tcPr>
            <w:tcW w:w="972" w:type="dxa"/>
            <w:noWrap w:val="0"/>
            <w:vAlign w:val="center"/>
          </w:tcPr>
          <w:p w14:paraId="5EE462F5">
            <w:pPr>
              <w:jc w:val="center"/>
              <w:rPr>
                <w:rFonts w:hint="eastAsia" w:ascii="楷体" w:hAnsi="楷体" w:eastAsia="楷体" w:cs="楷体"/>
                <w:bCs/>
                <w:sz w:val="24"/>
                <w:szCs w:val="24"/>
                <w:vertAlign w:val="baseline"/>
              </w:rPr>
            </w:pPr>
          </w:p>
        </w:tc>
        <w:tc>
          <w:tcPr>
            <w:tcW w:w="6582" w:type="dxa"/>
            <w:noWrap w:val="0"/>
            <w:vAlign w:val="center"/>
          </w:tcPr>
          <w:p w14:paraId="51AF6629">
            <w:pPr>
              <w:jc w:val="center"/>
              <w:rPr>
                <w:rFonts w:hint="eastAsia" w:ascii="楷体" w:hAnsi="楷体" w:eastAsia="楷体" w:cs="楷体"/>
                <w:bCs/>
                <w:sz w:val="24"/>
                <w:szCs w:val="24"/>
                <w:vertAlign w:val="baseline"/>
              </w:rPr>
            </w:pPr>
          </w:p>
        </w:tc>
      </w:tr>
      <w:tr w14:paraId="294F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968" w:type="dxa"/>
            <w:noWrap w:val="0"/>
            <w:vAlign w:val="center"/>
          </w:tcPr>
          <w:p w14:paraId="5ADA9893">
            <w:pPr>
              <w:jc w:val="center"/>
              <w:rPr>
                <w:rFonts w:hint="eastAsia" w:ascii="楷体" w:hAnsi="楷体" w:eastAsia="楷体" w:cs="楷体"/>
                <w:bCs/>
                <w:sz w:val="24"/>
                <w:szCs w:val="24"/>
                <w:vertAlign w:val="baseline"/>
              </w:rPr>
            </w:pPr>
          </w:p>
        </w:tc>
        <w:tc>
          <w:tcPr>
            <w:tcW w:w="972" w:type="dxa"/>
            <w:noWrap w:val="0"/>
            <w:vAlign w:val="center"/>
          </w:tcPr>
          <w:p w14:paraId="281C00B5">
            <w:pPr>
              <w:jc w:val="center"/>
              <w:rPr>
                <w:rFonts w:hint="eastAsia" w:ascii="楷体" w:hAnsi="楷体" w:eastAsia="楷体" w:cs="楷体"/>
                <w:bCs/>
                <w:sz w:val="24"/>
                <w:szCs w:val="24"/>
                <w:vertAlign w:val="baseline"/>
              </w:rPr>
            </w:pPr>
          </w:p>
        </w:tc>
        <w:tc>
          <w:tcPr>
            <w:tcW w:w="6582" w:type="dxa"/>
            <w:noWrap w:val="0"/>
            <w:vAlign w:val="center"/>
          </w:tcPr>
          <w:p w14:paraId="71E388CC">
            <w:pPr>
              <w:jc w:val="center"/>
              <w:rPr>
                <w:rFonts w:hint="eastAsia" w:ascii="楷体" w:hAnsi="楷体" w:eastAsia="楷体" w:cs="楷体"/>
                <w:bCs/>
                <w:sz w:val="24"/>
                <w:szCs w:val="24"/>
                <w:vertAlign w:val="baseline"/>
              </w:rPr>
            </w:pPr>
          </w:p>
        </w:tc>
      </w:tr>
      <w:tr w14:paraId="2ED7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968" w:type="dxa"/>
            <w:noWrap w:val="0"/>
            <w:vAlign w:val="center"/>
          </w:tcPr>
          <w:p w14:paraId="2FEFAEA2">
            <w:pPr>
              <w:jc w:val="center"/>
              <w:rPr>
                <w:rFonts w:hint="eastAsia" w:ascii="楷体" w:hAnsi="楷体" w:eastAsia="楷体" w:cs="楷体"/>
                <w:bCs/>
                <w:sz w:val="24"/>
                <w:szCs w:val="24"/>
                <w:vertAlign w:val="baseline"/>
              </w:rPr>
            </w:pPr>
          </w:p>
        </w:tc>
        <w:tc>
          <w:tcPr>
            <w:tcW w:w="972" w:type="dxa"/>
            <w:noWrap w:val="0"/>
            <w:vAlign w:val="center"/>
          </w:tcPr>
          <w:p w14:paraId="12CC33DD">
            <w:pPr>
              <w:jc w:val="center"/>
              <w:rPr>
                <w:rFonts w:hint="eastAsia" w:ascii="楷体" w:hAnsi="楷体" w:eastAsia="楷体" w:cs="楷体"/>
                <w:bCs/>
                <w:sz w:val="24"/>
                <w:szCs w:val="24"/>
                <w:vertAlign w:val="baseline"/>
              </w:rPr>
            </w:pPr>
          </w:p>
        </w:tc>
        <w:tc>
          <w:tcPr>
            <w:tcW w:w="6582" w:type="dxa"/>
            <w:noWrap w:val="0"/>
            <w:vAlign w:val="center"/>
          </w:tcPr>
          <w:p w14:paraId="67E02B5F">
            <w:pPr>
              <w:jc w:val="center"/>
              <w:rPr>
                <w:rFonts w:hint="eastAsia" w:ascii="楷体" w:hAnsi="楷体" w:eastAsia="楷体" w:cs="楷体"/>
                <w:bCs/>
                <w:sz w:val="24"/>
                <w:szCs w:val="24"/>
                <w:vertAlign w:val="baseline"/>
              </w:rPr>
            </w:pPr>
          </w:p>
        </w:tc>
      </w:tr>
    </w:tbl>
    <w:p w14:paraId="73A4B6E9">
      <w:pPr>
        <w:pStyle w:val="6"/>
        <w:adjustRightInd w:val="0"/>
        <w:snapToGrid w:val="0"/>
        <w:spacing w:line="560" w:lineRule="exact"/>
        <w:rPr>
          <w:rFonts w:ascii="黑体" w:hAnsi="黑体" w:eastAsia="黑体" w:cs="黑体"/>
          <w:bCs/>
        </w:rPr>
        <w:sectPr>
          <w:pgSz w:w="11906" w:h="16838"/>
          <w:pgMar w:top="2041" w:right="1417" w:bottom="1474" w:left="1417" w:header="851" w:footer="992" w:gutter="0"/>
          <w:cols w:space="425" w:num="1"/>
          <w:docGrid w:type="lines" w:linePitch="312" w:charSpace="0"/>
        </w:sectPr>
      </w:pPr>
    </w:p>
    <w:p w14:paraId="076FFBF1">
      <w:pPr>
        <w:pStyle w:val="2"/>
        <w:numPr>
          <w:ilvl w:val="1"/>
          <w:numId w:val="0"/>
        </w:numPr>
        <w:adjustRightInd w:val="0"/>
        <w:snapToGrid w:val="0"/>
        <w:spacing w:before="0" w:after="0" w:line="560" w:lineRule="exact"/>
        <w:rPr>
          <w:rFonts w:hint="default"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14</w:t>
      </w:r>
    </w:p>
    <w:p w14:paraId="15CA8B2A">
      <w:pPr>
        <w:numPr>
          <w:ilvl w:val="0"/>
          <w:numId w:val="0"/>
        </w:numPr>
        <w:jc w:val="center"/>
        <w:rPr>
          <w:rFonts w:hint="default" w:ascii="仿宋" w:hAnsi="仿宋" w:eastAsia="仿宋" w:cs="仿宋"/>
          <w:sz w:val="32"/>
          <w:szCs w:val="32"/>
          <w:lang w:val="en-US"/>
        </w:rPr>
      </w:pPr>
      <w:r>
        <w:rPr>
          <w:rFonts w:hint="eastAsia" w:ascii="方正小标宋简体" w:hAnsi="方正小标宋简体" w:eastAsia="方正小标宋简体" w:cs="方正小标宋简体"/>
          <w:b w:val="0"/>
          <w:bCs/>
          <w:kern w:val="0"/>
          <w:sz w:val="44"/>
          <w:szCs w:val="28"/>
          <w:lang w:val="en-US" w:eastAsia="zh-CN"/>
        </w:rPr>
        <w:t>项目业绩情况</w:t>
      </w:r>
    </w:p>
    <w:p w14:paraId="335C254C">
      <w:pPr>
        <w:ind w:firstLine="640" w:firstLineChars="200"/>
        <w:jc w:val="left"/>
        <w:rPr>
          <w:rFonts w:hint="eastAsia" w:ascii="仿宋" w:hAnsi="仿宋" w:eastAsia="仿宋" w:cs="仿宋"/>
          <w:sz w:val="32"/>
          <w:szCs w:val="32"/>
          <w:lang w:val="en-US" w:eastAsia="zh-CN"/>
        </w:rPr>
      </w:pPr>
    </w:p>
    <w:p w14:paraId="081F1AA5">
      <w:pPr>
        <w:numPr>
          <w:ilvl w:val="0"/>
          <w:numId w:val="0"/>
        </w:numPr>
        <w:ind w:leftChars="0"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若投标单位近年来</w:t>
      </w:r>
      <w:r>
        <w:rPr>
          <w:rFonts w:hint="eastAsia" w:ascii="仿宋" w:hAnsi="仿宋" w:eastAsia="仿宋" w:cs="仿宋"/>
          <w:sz w:val="32"/>
          <w:szCs w:val="32"/>
        </w:rPr>
        <w:t>承担过政府部门或</w:t>
      </w:r>
      <w:r>
        <w:rPr>
          <w:rFonts w:hint="eastAsia" w:ascii="仿宋" w:hAnsi="仿宋" w:eastAsia="仿宋" w:cs="仿宋"/>
          <w:sz w:val="32"/>
          <w:szCs w:val="32"/>
          <w:lang w:val="en-US" w:eastAsia="zh-CN"/>
        </w:rPr>
        <w:t>企、</w:t>
      </w:r>
      <w:r>
        <w:rPr>
          <w:rFonts w:hint="eastAsia" w:ascii="仿宋" w:hAnsi="仿宋" w:eastAsia="仿宋" w:cs="仿宋"/>
          <w:sz w:val="32"/>
          <w:szCs w:val="32"/>
        </w:rPr>
        <w:t>事业单位的公共数据运营</w:t>
      </w:r>
      <w:r>
        <w:rPr>
          <w:rFonts w:hint="eastAsia" w:ascii="仿宋" w:hAnsi="仿宋" w:eastAsia="仿宋" w:cs="仿宋"/>
          <w:sz w:val="32"/>
          <w:szCs w:val="32"/>
          <w:lang w:val="en-US" w:eastAsia="zh-CN"/>
        </w:rPr>
        <w:t>、数据加工、数据治理、数据产品、数据开发利用</w:t>
      </w:r>
      <w:r>
        <w:rPr>
          <w:rFonts w:hint="eastAsia" w:ascii="仿宋" w:hAnsi="仿宋" w:eastAsia="仿宋" w:cs="仿宋"/>
          <w:sz w:val="32"/>
          <w:szCs w:val="32"/>
          <w:lang w:eastAsia="zh-CN"/>
        </w:rPr>
        <w:t>等项目，</w:t>
      </w:r>
      <w:r>
        <w:rPr>
          <w:rFonts w:hint="eastAsia" w:ascii="仿宋" w:hAnsi="仿宋" w:eastAsia="仿宋" w:cs="仿宋"/>
          <w:sz w:val="32"/>
          <w:szCs w:val="32"/>
          <w:lang w:val="en-US" w:eastAsia="zh-CN"/>
        </w:rPr>
        <w:t>须提交此项材料；无相关项目的投标单位可不提交此项材料</w:t>
      </w:r>
      <w:r>
        <w:rPr>
          <w:rFonts w:hint="eastAsia" w:ascii="仿宋" w:hAnsi="仿宋" w:eastAsia="仿宋" w:cs="仿宋"/>
          <w:sz w:val="32"/>
          <w:szCs w:val="32"/>
          <w:lang w:eastAsia="zh-CN"/>
        </w:rPr>
        <w:t>。</w:t>
      </w:r>
    </w:p>
    <w:p w14:paraId="6D49461B">
      <w:pPr>
        <w:numPr>
          <w:ilvl w:val="0"/>
          <w:numId w:val="0"/>
        </w:numPr>
        <w:ind w:leftChars="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材料内容应包括但不限于：项目</w:t>
      </w:r>
      <w:r>
        <w:rPr>
          <w:rFonts w:hint="eastAsia" w:ascii="仿宋" w:hAnsi="仿宋" w:eastAsia="仿宋" w:cs="仿宋"/>
          <w:sz w:val="32"/>
          <w:szCs w:val="32"/>
        </w:rPr>
        <w:t>合同</w:t>
      </w:r>
      <w:r>
        <w:rPr>
          <w:rFonts w:hint="eastAsia" w:ascii="仿宋" w:hAnsi="仿宋" w:eastAsia="仿宋" w:cs="仿宋"/>
          <w:sz w:val="32"/>
          <w:szCs w:val="32"/>
          <w:lang w:val="en-US" w:eastAsia="zh-CN"/>
        </w:rPr>
        <w:t>或协议</w:t>
      </w:r>
      <w:r>
        <w:rPr>
          <w:rFonts w:hint="eastAsia" w:ascii="仿宋" w:hAnsi="仿宋" w:eastAsia="仿宋" w:cs="仿宋"/>
          <w:sz w:val="32"/>
          <w:szCs w:val="32"/>
        </w:rPr>
        <w:t>关键信息</w:t>
      </w:r>
      <w:r>
        <w:rPr>
          <w:rFonts w:hint="eastAsia" w:ascii="仿宋" w:hAnsi="仿宋" w:eastAsia="仿宋" w:cs="仿宋"/>
          <w:sz w:val="32"/>
          <w:szCs w:val="32"/>
          <w:lang w:val="en-US" w:eastAsia="zh-CN"/>
        </w:rPr>
        <w:t>及其他相关</w:t>
      </w:r>
      <w:r>
        <w:rPr>
          <w:rFonts w:hint="eastAsia" w:ascii="仿宋" w:hAnsi="仿宋" w:eastAsia="仿宋" w:cs="仿宋"/>
          <w:sz w:val="32"/>
          <w:szCs w:val="32"/>
        </w:rPr>
        <w:t>证明资料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如有</w:t>
      </w:r>
      <w:r>
        <w:rPr>
          <w:rFonts w:hint="eastAsia" w:ascii="仿宋" w:hAnsi="仿宋" w:eastAsia="仿宋" w:cs="仿宋"/>
          <w:sz w:val="32"/>
          <w:szCs w:val="32"/>
          <w:lang w:eastAsia="zh-CN"/>
        </w:rPr>
        <w:t>）</w:t>
      </w:r>
      <w:r>
        <w:rPr>
          <w:rFonts w:hint="eastAsia" w:ascii="仿宋" w:hAnsi="仿宋" w:eastAsia="仿宋" w:cs="仿宋"/>
          <w:sz w:val="32"/>
          <w:szCs w:val="32"/>
        </w:rPr>
        <w:t>，如项目报告或合同甲方出具的证明文件等</w:t>
      </w:r>
      <w:r>
        <w:rPr>
          <w:rFonts w:hint="eastAsia" w:ascii="仿宋" w:hAnsi="仿宋" w:eastAsia="仿宋" w:cs="仿宋"/>
          <w:sz w:val="32"/>
          <w:szCs w:val="32"/>
          <w:lang w:eastAsia="zh-CN"/>
        </w:rPr>
        <w:t>。</w:t>
      </w:r>
    </w:p>
    <w:p w14:paraId="10026446">
      <w:pPr>
        <w:pStyle w:val="14"/>
        <w:rPr>
          <w:rFonts w:hint="eastAsia"/>
        </w:rPr>
      </w:pPr>
    </w:p>
    <w:p w14:paraId="06D68C70">
      <w:pPr>
        <w:pStyle w:val="6"/>
        <w:adjustRightInd w:val="0"/>
        <w:snapToGrid w:val="0"/>
        <w:spacing w:line="560" w:lineRule="exact"/>
        <w:rPr>
          <w:rFonts w:ascii="黑体" w:hAnsi="黑体" w:eastAsia="黑体" w:cs="黑体"/>
          <w:bCs/>
        </w:rPr>
        <w:sectPr>
          <w:pgSz w:w="11906" w:h="16838"/>
          <w:pgMar w:top="2041" w:right="1417" w:bottom="1474" w:left="1417" w:header="851" w:footer="992" w:gutter="0"/>
          <w:cols w:space="425" w:num="1"/>
          <w:docGrid w:type="lines" w:linePitch="312" w:charSpace="0"/>
        </w:sectPr>
      </w:pPr>
    </w:p>
    <w:p w14:paraId="4E3AA64F">
      <w:pPr>
        <w:pStyle w:val="2"/>
        <w:numPr>
          <w:ilvl w:val="1"/>
          <w:numId w:val="0"/>
        </w:numPr>
        <w:adjustRightInd w:val="0"/>
        <w:snapToGrid w:val="0"/>
        <w:spacing w:before="0" w:after="0" w:line="560" w:lineRule="exact"/>
        <w:rPr>
          <w:rFonts w:hint="default" w:ascii="黑体" w:hAnsi="黑体" w:eastAsia="黑体" w:cs="黑体"/>
          <w:b w:val="0"/>
          <w:bCs/>
          <w:lang w:val="en-US" w:eastAsia="zh-CN"/>
        </w:rPr>
      </w:pPr>
      <w:r>
        <w:rPr>
          <w:rFonts w:hint="eastAsia" w:ascii="黑体" w:hAnsi="黑体" w:cs="黑体"/>
          <w:b w:val="0"/>
          <w:bCs/>
        </w:rPr>
        <w:t>材料</w:t>
      </w:r>
      <w:r>
        <w:rPr>
          <w:rFonts w:hint="eastAsia" w:ascii="黑体" w:hAnsi="黑体" w:cs="黑体"/>
          <w:b w:val="0"/>
          <w:bCs/>
          <w:lang w:val="en-US" w:eastAsia="zh-CN"/>
        </w:rPr>
        <w:t>15</w:t>
      </w:r>
    </w:p>
    <w:p w14:paraId="1BBA83DA">
      <w:pPr>
        <w:pStyle w:val="2"/>
        <w:numPr>
          <w:ilvl w:val="1"/>
          <w:numId w:val="0"/>
        </w:numPr>
        <w:adjustRightInd w:val="0"/>
        <w:snapToGrid w:val="0"/>
        <w:spacing w:before="0" w:after="0" w:line="560" w:lineRule="exact"/>
        <w:jc w:val="center"/>
        <w:rPr>
          <w:rFonts w:hint="eastAsia" w:ascii="方正小标宋简体" w:hAnsi="方正小标宋简体" w:eastAsia="方正小标宋简体" w:cs="方正小标宋简体"/>
          <w:b w:val="0"/>
          <w:bCs/>
          <w:kern w:val="0"/>
          <w:sz w:val="44"/>
          <w:szCs w:val="28"/>
        </w:rPr>
      </w:pPr>
      <w:r>
        <w:rPr>
          <w:rFonts w:hint="eastAsia" w:ascii="方正小标宋简体" w:hAnsi="方正小标宋简体" w:eastAsia="方正小标宋简体" w:cs="方正小标宋简体"/>
          <w:b w:val="0"/>
          <w:bCs/>
          <w:kern w:val="0"/>
          <w:sz w:val="44"/>
          <w:szCs w:val="28"/>
        </w:rPr>
        <w:t>其他佐证材料</w:t>
      </w:r>
    </w:p>
    <w:p w14:paraId="258F5499"/>
    <w:p w14:paraId="4E3519DC">
      <w:pPr>
        <w:rPr>
          <w:rFonts w:hint="eastAsia" w:ascii="仿宋" w:hAnsi="仿宋" w:eastAsia="仿宋" w:cs="仿宋"/>
          <w:sz w:val="32"/>
          <w:szCs w:val="32"/>
          <w:lang w:val="en-US" w:eastAsia="zh-CN"/>
        </w:rPr>
      </w:pPr>
    </w:p>
    <w:p w14:paraId="0E77D63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根据《淮北市公共数据资源授权运营机构评审标准》（附件2），投标单位有其他佐证材料的，在此补充。</w:t>
      </w:r>
    </w:p>
    <w:p w14:paraId="0D58195C">
      <w:pPr>
        <w:ind w:firstLine="640" w:firstLineChars="200"/>
        <w:rPr>
          <w:rFonts w:hint="eastAsia" w:ascii="仿宋" w:hAnsi="仿宋" w:eastAsia="仿宋" w:cs="仿宋"/>
          <w:sz w:val="32"/>
          <w:szCs w:val="32"/>
          <w:lang w:val="en-US" w:eastAsia="zh-CN"/>
        </w:rPr>
      </w:pPr>
    </w:p>
    <w:p w14:paraId="29DCCA07">
      <w:pPr>
        <w:ind w:firstLine="640" w:firstLineChars="200"/>
        <w:rPr>
          <w:rFonts w:hint="eastAsia" w:ascii="仿宋" w:hAnsi="仿宋" w:eastAsia="仿宋" w:cs="仿宋"/>
          <w:sz w:val="32"/>
          <w:szCs w:val="32"/>
          <w:lang w:val="en-US" w:eastAsia="zh-CN"/>
        </w:rPr>
      </w:pPr>
    </w:p>
    <w:p w14:paraId="6150018A">
      <w:pPr>
        <w:ind w:firstLine="640" w:firstLineChars="200"/>
        <w:rPr>
          <w:rFonts w:hint="eastAsia" w:ascii="仿宋" w:hAnsi="仿宋" w:eastAsia="仿宋" w:cs="仿宋"/>
          <w:sz w:val="32"/>
          <w:szCs w:val="32"/>
          <w:lang w:val="en-US" w:eastAsia="zh-CN"/>
        </w:rPr>
      </w:pPr>
    </w:p>
    <w:p w14:paraId="7099E55F">
      <w:pPr>
        <w:ind w:firstLine="640" w:firstLineChars="200"/>
        <w:rPr>
          <w:rFonts w:hint="eastAsia" w:ascii="仿宋" w:hAnsi="仿宋" w:eastAsia="仿宋" w:cs="仿宋"/>
          <w:sz w:val="32"/>
          <w:szCs w:val="32"/>
          <w:lang w:val="en-US" w:eastAsia="zh-CN"/>
        </w:rPr>
      </w:pPr>
    </w:p>
    <w:p w14:paraId="11ED6416">
      <w:pPr>
        <w:ind w:firstLine="640" w:firstLineChars="200"/>
        <w:rPr>
          <w:rFonts w:hint="eastAsia" w:ascii="仿宋" w:hAnsi="仿宋" w:eastAsia="仿宋" w:cs="仿宋"/>
          <w:sz w:val="32"/>
          <w:szCs w:val="32"/>
          <w:lang w:val="en-US" w:eastAsia="zh-CN"/>
        </w:rPr>
      </w:pPr>
    </w:p>
    <w:p w14:paraId="1235DF9F">
      <w:pPr>
        <w:ind w:firstLine="640" w:firstLineChars="200"/>
        <w:rPr>
          <w:rFonts w:hint="eastAsia" w:ascii="仿宋" w:hAnsi="仿宋" w:eastAsia="仿宋" w:cs="仿宋"/>
          <w:sz w:val="32"/>
          <w:szCs w:val="32"/>
          <w:lang w:val="en-US" w:eastAsia="zh-CN"/>
        </w:rPr>
      </w:pPr>
    </w:p>
    <w:p w14:paraId="4478DC77">
      <w:pPr>
        <w:ind w:firstLine="640" w:firstLineChars="200"/>
        <w:rPr>
          <w:rFonts w:hint="eastAsia" w:ascii="仿宋" w:hAnsi="仿宋" w:eastAsia="仿宋" w:cs="仿宋"/>
          <w:sz w:val="32"/>
          <w:szCs w:val="32"/>
          <w:lang w:val="en-US" w:eastAsia="zh-CN"/>
        </w:rPr>
      </w:pPr>
    </w:p>
    <w:p w14:paraId="373C07DD">
      <w:pPr>
        <w:ind w:firstLine="640" w:firstLineChars="200"/>
        <w:rPr>
          <w:rFonts w:hint="eastAsia" w:ascii="仿宋" w:hAnsi="仿宋" w:eastAsia="仿宋" w:cs="仿宋"/>
          <w:sz w:val="32"/>
          <w:szCs w:val="32"/>
          <w:lang w:val="en-US" w:eastAsia="zh-CN"/>
        </w:rPr>
      </w:pPr>
    </w:p>
    <w:p w14:paraId="1B8BDB99">
      <w:pPr>
        <w:ind w:firstLine="640" w:firstLineChars="200"/>
        <w:rPr>
          <w:rFonts w:hint="eastAsia" w:ascii="仿宋" w:hAnsi="仿宋" w:eastAsia="仿宋" w:cs="仿宋"/>
          <w:sz w:val="32"/>
          <w:szCs w:val="32"/>
          <w:lang w:val="en-US" w:eastAsia="zh-CN"/>
        </w:rPr>
      </w:pPr>
    </w:p>
    <w:p w14:paraId="67A02732">
      <w:pPr>
        <w:ind w:firstLine="640" w:firstLineChars="200"/>
        <w:rPr>
          <w:rFonts w:hint="eastAsia" w:ascii="仿宋" w:hAnsi="仿宋" w:eastAsia="仿宋" w:cs="仿宋"/>
          <w:sz w:val="32"/>
          <w:szCs w:val="32"/>
          <w:lang w:val="en-US" w:eastAsia="zh-CN"/>
        </w:rPr>
      </w:pPr>
    </w:p>
    <w:p w14:paraId="73EC7461">
      <w:pPr>
        <w:ind w:firstLine="640" w:firstLineChars="200"/>
        <w:rPr>
          <w:rFonts w:hint="eastAsia" w:ascii="仿宋" w:hAnsi="仿宋" w:eastAsia="仿宋" w:cs="仿宋"/>
          <w:sz w:val="32"/>
          <w:szCs w:val="32"/>
          <w:lang w:val="en-US" w:eastAsia="zh-CN"/>
        </w:rPr>
      </w:pPr>
    </w:p>
    <w:p w14:paraId="7E57FEDE">
      <w:pPr>
        <w:ind w:firstLine="640" w:firstLineChars="200"/>
        <w:rPr>
          <w:rFonts w:hint="eastAsia" w:ascii="仿宋" w:hAnsi="仿宋" w:eastAsia="仿宋" w:cs="仿宋"/>
          <w:sz w:val="32"/>
          <w:szCs w:val="32"/>
          <w:lang w:val="en-US" w:eastAsia="zh-CN"/>
        </w:rPr>
      </w:pPr>
    </w:p>
    <w:p w14:paraId="0CB1658A">
      <w:pPr>
        <w:ind w:firstLine="640" w:firstLineChars="200"/>
        <w:rPr>
          <w:rFonts w:hint="default" w:ascii="仿宋" w:hAnsi="仿宋" w:eastAsia="仿宋" w:cs="仿宋"/>
          <w:sz w:val="32"/>
          <w:szCs w:val="32"/>
          <w:lang w:val="en-US" w:eastAsia="zh-CN"/>
        </w:rPr>
      </w:pPr>
    </w:p>
    <w:p w14:paraId="19C8A80D">
      <w:pPr>
        <w:pStyle w:val="5"/>
        <w:ind w:left="0" w:leftChars="0" w:firstLine="0" w:firstLineChars="0"/>
        <w:rPr>
          <w:rFonts w:hint="default" w:ascii="Times New Roman" w:hAnsi="Times New Roman" w:eastAsia="方正仿宋_GBK" w:cs="Times New Roman"/>
          <w:b w:val="0"/>
          <w:bCs/>
          <w:sz w:val="32"/>
          <w:szCs w:val="32"/>
          <w:highlight w:val="none"/>
          <w:lang w:eastAsia="zh-CN"/>
        </w:rPr>
      </w:pPr>
    </w:p>
    <w:p w14:paraId="17031FB9">
      <w:pPr>
        <w:widowControl w:val="0"/>
        <w:numPr>
          <w:ilvl w:val="0"/>
          <w:numId w:val="0"/>
        </w:numPr>
        <w:jc w:val="both"/>
        <w:rPr>
          <w:rFonts w:hint="default" w:ascii="Times New Roman" w:hAnsi="Times New Roman" w:eastAsia="方正仿宋_GBK" w:cs="Times New Roman"/>
          <w:b w:val="0"/>
          <w:bCs/>
          <w:sz w:val="32"/>
          <w:szCs w:val="32"/>
          <w:highlight w:val="none"/>
          <w:lang w:eastAsia="zh-CN"/>
        </w:rPr>
      </w:pPr>
    </w:p>
    <w:p w14:paraId="52EE783B">
      <w:pPr>
        <w:widowControl w:val="0"/>
        <w:numPr>
          <w:ilvl w:val="0"/>
          <w:numId w:val="0"/>
        </w:numPr>
        <w:jc w:val="both"/>
        <w:rPr>
          <w:rFonts w:hint="default" w:ascii="Times New Roman" w:hAnsi="Times New Roman" w:eastAsia="方正仿宋_GBK" w:cs="Times New Roman"/>
          <w:b w:val="0"/>
          <w:bCs/>
          <w:sz w:val="32"/>
          <w:szCs w:val="32"/>
          <w:highlight w:val="none"/>
          <w:lang w:eastAsia="zh-CN"/>
        </w:rPr>
      </w:pPr>
    </w:p>
    <w:p w14:paraId="2B83DFB6"/>
    <w:sectPr>
      <w:pgSz w:w="11906" w:h="16838"/>
      <w:pgMar w:top="2041" w:right="1417" w:bottom="147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5F1CF"/>
    <w:multiLevelType w:val="singleLevel"/>
    <w:tmpl w:val="DB75F1CF"/>
    <w:lvl w:ilvl="0" w:tentative="0">
      <w:start w:val="1"/>
      <w:numFmt w:val="chineseCounting"/>
      <w:suff w:val="nothing"/>
      <w:lvlText w:val="%1、"/>
      <w:lvlJc w:val="left"/>
      <w:rPr>
        <w:rFonts w:hint="eastAsia" w:ascii="仿宋" w:hAnsi="仿宋" w:eastAsia="仿宋" w:cs="仿宋"/>
        <w:sz w:val="32"/>
        <w:szCs w:val="32"/>
      </w:rPr>
    </w:lvl>
  </w:abstractNum>
  <w:abstractNum w:abstractNumId="1">
    <w:nsid w:val="6EB2BAF2"/>
    <w:multiLevelType w:val="multilevel"/>
    <w:tmpl w:val="6EB2BAF2"/>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pStyle w:val="2"/>
      <w:suff w:val="nothing"/>
      <w:lvlText w:val="（%2）"/>
      <w:lvlJc w:val="left"/>
      <w:pPr>
        <w:ind w:left="0" w:firstLine="0"/>
      </w:pPr>
      <w:rPr>
        <w:rFonts w:hint="eastAsia"/>
      </w:rPr>
    </w:lvl>
    <w:lvl w:ilvl="2" w:tentative="0">
      <w:start w:val="1"/>
      <w:numFmt w:val="decimal"/>
      <w:pStyle w:val="3"/>
      <w:suff w:val="nothing"/>
      <w:lvlText w:val="%3．"/>
      <w:lvlJc w:val="left"/>
      <w:pPr>
        <w:ind w:left="0" w:firstLine="400"/>
      </w:pPr>
      <w:rPr>
        <w:rFonts w:hint="eastAsia"/>
      </w:rPr>
    </w:lvl>
    <w:lvl w:ilvl="3" w:tentative="0">
      <w:start w:val="1"/>
      <w:numFmt w:val="decimal"/>
      <w:pStyle w:val="4"/>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D5AF7"/>
    <w:rsid w:val="0CE7508D"/>
    <w:rsid w:val="1E7B2E90"/>
    <w:rsid w:val="27F51558"/>
    <w:rsid w:val="44A262B8"/>
    <w:rsid w:val="4E2104BB"/>
    <w:rsid w:val="58EE3AE1"/>
    <w:rsid w:val="67FE9B2D"/>
    <w:rsid w:val="77DF75D7"/>
    <w:rsid w:val="B5742403"/>
    <w:rsid w:val="F3FF46A7"/>
    <w:rsid w:val="F6FD2973"/>
    <w:rsid w:val="F6FF8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1"/>
        <w:numId w:val="1"/>
      </w:numPr>
      <w:spacing w:before="260" w:after="260" w:line="413" w:lineRule="auto"/>
      <w:outlineLvl w:val="1"/>
    </w:pPr>
    <w:rPr>
      <w:rFonts w:ascii="Arial" w:hAnsi="Arial" w:eastAsia="黑体"/>
      <w:b/>
      <w:sz w:val="32"/>
    </w:rPr>
  </w:style>
  <w:style w:type="paragraph" w:styleId="3">
    <w:name w:val="heading 3"/>
    <w:basedOn w:val="1"/>
    <w:next w:val="1"/>
    <w:qFormat/>
    <w:uiPriority w:val="9"/>
    <w:pPr>
      <w:keepNext/>
      <w:keepLines/>
      <w:numPr>
        <w:ilvl w:val="2"/>
        <w:numId w:val="1"/>
      </w:numPr>
      <w:spacing w:before="260" w:after="260" w:line="416" w:lineRule="auto"/>
      <w:outlineLvl w:val="2"/>
    </w:pPr>
    <w:rPr>
      <w:rFonts w:eastAsia="仿宋_GB2312"/>
      <w:b/>
      <w:bCs/>
      <w:sz w:val="32"/>
      <w:szCs w:val="32"/>
    </w:rPr>
  </w:style>
  <w:style w:type="paragraph" w:styleId="4">
    <w:name w:val="heading 4"/>
    <w:basedOn w:val="1"/>
    <w:next w:val="1"/>
    <w:qFormat/>
    <w:uiPriority w:val="0"/>
    <w:pPr>
      <w:keepNext/>
      <w:keepLines/>
      <w:numPr>
        <w:ilvl w:val="3"/>
        <w:numId w:val="1"/>
      </w:numPr>
      <w:spacing w:line="372" w:lineRule="auto"/>
      <w:outlineLvl w:val="3"/>
    </w:pPr>
    <w:rPr>
      <w:rFonts w:ascii="Arial" w:hAnsi="Arial" w:eastAsia="楷体_GB2312"/>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line="360" w:lineRule="auto"/>
      <w:ind w:firstLine="420"/>
    </w:pPr>
    <w:rPr>
      <w:rFonts w:ascii="Times New Roman" w:hAnsi="Times New Roman" w:eastAsia="宋体" w:cs="Times New Roman"/>
      <w:sz w:val="28"/>
      <w:szCs w:val="24"/>
    </w:rPr>
  </w:style>
  <w:style w:type="paragraph" w:styleId="6">
    <w:name w:val="Body Text"/>
    <w:basedOn w:val="1"/>
    <w:unhideWhenUsed/>
    <w:qFormat/>
    <w:uiPriority w:val="99"/>
    <w:pPr>
      <w:spacing w:after="120"/>
    </w:pPr>
    <w:rPr>
      <w:rFonts w:eastAsia="仿宋_GB2312"/>
      <w:sz w:val="32"/>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unhideWhenUsed/>
    <w:qFormat/>
    <w:uiPriority w:val="99"/>
    <w:rPr>
      <w:color w:val="0000FF"/>
      <w:u w:val="single"/>
    </w:rPr>
  </w:style>
  <w:style w:type="paragraph" w:customStyle="1" w:styleId="12">
    <w:name w:val="章标题"/>
    <w:basedOn w:val="1"/>
    <w:next w:val="1"/>
    <w:qFormat/>
    <w:uiPriority w:val="0"/>
    <w:pPr>
      <w:widowControl/>
      <w:spacing w:before="158" w:after="153" w:line="323" w:lineRule="atLeast"/>
      <w:ind w:right="-120"/>
      <w:jc w:val="center"/>
      <w:textAlignment w:val="baseline"/>
    </w:pPr>
    <w:rPr>
      <w:rFonts w:eastAsia="仿宋_GB2312"/>
      <w:color w:val="FF0000"/>
      <w:sz w:val="18"/>
      <w:szCs w:val="20"/>
    </w:rPr>
  </w:style>
  <w:style w:type="character" w:customStyle="1" w:styleId="13">
    <w:name w:val="_Style 7"/>
    <w:qFormat/>
    <w:uiPriority w:val="31"/>
    <w:rPr>
      <w:smallCaps/>
      <w:color w:val="5A5A5A"/>
    </w:rPr>
  </w:style>
  <w:style w:type="paragraph" w:customStyle="1" w:styleId="14">
    <w:name w:val="目录 21"/>
    <w:next w:val="1"/>
    <w:semiHidden/>
    <w:qFormat/>
    <w:uiPriority w:val="0"/>
    <w:pPr>
      <w:widowControl/>
      <w:spacing w:before="100" w:beforeAutospacing="1" w:after="100" w:line="254" w:lineRule="auto"/>
      <w:ind w:left="220"/>
      <w:jc w:val="left"/>
    </w:pPr>
    <w:rPr>
      <w:rFonts w:ascii="等线" w:hAnsi="等线" w:eastAsia="等线"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2485</Words>
  <Characters>2531</Characters>
  <Lines>0</Lines>
  <Paragraphs>0</Paragraphs>
  <TotalTime>14</TotalTime>
  <ScaleCrop>false</ScaleCrop>
  <LinksUpToDate>false</LinksUpToDate>
  <CharactersWithSpaces>2991</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2025-12-09T23:39:00Z</dcterms:created>
  <dc:creator>Administrator</dc:creator>
  <cp:lastModifiedBy>hb</cp:lastModifiedBy>
  <dcterms:modified xsi:type="dcterms:W3CDTF">2026-06-09T10:43:49Z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KSOTemplateDocerSaveRecord">
    <vt:lpwstr>eyJoZGlkIjoiY2ZjZDc3MjI2NWQyZmE0NDNiODRjNjFhNjJmZWE5MzYiLCJ1c2VySWQiOiIxNTYyMzQwOTM0In0=</vt:lpwstr>
  </property>
  <property fmtid="{D5CDD505-2E9C-101B-9397-08002B2CF9AE}" pid="4" name="ICV">
    <vt:lpwstr>BEF26AB1FB654311A5F92F2BDF48EF86_12</vt:lpwstr>
  </property>
</Properties>
</file>